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35D" w:rsidRPr="004C4801" w:rsidRDefault="00F9535D" w:rsidP="00F9535D">
      <w:pPr>
        <w:spacing w:line="240" w:lineRule="auto"/>
        <w:jc w:val="center"/>
        <w:rPr>
          <w:sz w:val="20"/>
        </w:rPr>
      </w:pPr>
      <w:proofErr w:type="spellStart"/>
      <w:r w:rsidRPr="004C4801">
        <w:rPr>
          <w:b/>
          <w:sz w:val="20"/>
        </w:rPr>
        <w:t>Сублицензионный</w:t>
      </w:r>
      <w:proofErr w:type="spellEnd"/>
      <w:r w:rsidRPr="004C4801">
        <w:rPr>
          <w:b/>
          <w:sz w:val="20"/>
        </w:rPr>
        <w:t xml:space="preserve"> договор № </w:t>
      </w:r>
      <w:bookmarkStart w:id="0" w:name="Номер"/>
      <w:r w:rsidRPr="004C4801">
        <w:rPr>
          <w:sz w:val="20"/>
        </w:rPr>
        <w:fldChar w:fldCharType="begin">
          <w:ffData>
            <w:name w:val="Номер"/>
            <w:enabled/>
            <w:calcOnExit w:val="0"/>
            <w:textInput/>
          </w:ffData>
        </w:fldChar>
      </w:r>
      <w:r w:rsidRPr="004C4801">
        <w:rPr>
          <w:sz w:val="20"/>
        </w:rPr>
        <w:instrText xml:space="preserve"> FORMTEXT </w:instrText>
      </w:r>
      <w:r w:rsidRPr="004C4801">
        <w:rPr>
          <w:sz w:val="20"/>
        </w:rPr>
      </w:r>
      <w:r w:rsidRPr="004C4801">
        <w:rPr>
          <w:sz w:val="20"/>
        </w:rPr>
        <w:fldChar w:fldCharType="separate"/>
      </w:r>
      <w:r w:rsidRPr="004C4801">
        <w:rPr>
          <w:noProof/>
          <w:sz w:val="20"/>
        </w:rPr>
        <w:t> </w:t>
      </w:r>
      <w:r w:rsidRPr="004C4801">
        <w:rPr>
          <w:noProof/>
          <w:sz w:val="20"/>
        </w:rPr>
        <w:t> </w:t>
      </w:r>
      <w:r w:rsidRPr="004C4801">
        <w:rPr>
          <w:noProof/>
          <w:sz w:val="20"/>
        </w:rPr>
        <w:t> </w:t>
      </w:r>
      <w:r w:rsidRPr="004C4801">
        <w:rPr>
          <w:noProof/>
          <w:sz w:val="20"/>
        </w:rPr>
        <w:t> </w:t>
      </w:r>
      <w:r w:rsidRPr="004C4801">
        <w:rPr>
          <w:noProof/>
          <w:sz w:val="20"/>
        </w:rPr>
        <w:t> </w:t>
      </w:r>
      <w:r w:rsidRPr="004C4801">
        <w:rPr>
          <w:sz w:val="20"/>
        </w:rPr>
        <w:fldChar w:fldCharType="end"/>
      </w:r>
      <w:bookmarkEnd w:id="0"/>
    </w:p>
    <w:p w:rsidR="00F9535D" w:rsidRPr="004C4801" w:rsidRDefault="00F9535D" w:rsidP="000C7F15">
      <w:pPr>
        <w:spacing w:line="240" w:lineRule="auto"/>
        <w:jc w:val="center"/>
        <w:rPr>
          <w:sz w:val="20"/>
        </w:rPr>
      </w:pPr>
    </w:p>
    <w:p w:rsidR="00F9535D" w:rsidRPr="004C4801" w:rsidRDefault="00F9535D" w:rsidP="000C7F15">
      <w:pPr>
        <w:spacing w:line="240" w:lineRule="auto"/>
        <w:ind w:firstLine="0"/>
        <w:contextualSpacing/>
        <w:rPr>
          <w:bCs/>
          <w:sz w:val="20"/>
        </w:rPr>
      </w:pPr>
      <w:bookmarkStart w:id="1" w:name="ТекстовоеПоле4"/>
      <w:r w:rsidRPr="004C4801">
        <w:rPr>
          <w:bCs/>
          <w:sz w:val="20"/>
        </w:rPr>
        <w:t xml:space="preserve">г. Санкт-Петербург                                                                             </w:t>
      </w:r>
      <w:r w:rsidRPr="004C4801">
        <w:rPr>
          <w:bCs/>
          <w:sz w:val="20"/>
        </w:rPr>
        <w:tab/>
      </w:r>
      <w:r w:rsidRPr="004C4801">
        <w:rPr>
          <w:bCs/>
          <w:sz w:val="20"/>
        </w:rPr>
        <w:tab/>
      </w:r>
      <w:r w:rsidRPr="004C4801">
        <w:rPr>
          <w:bCs/>
          <w:sz w:val="20"/>
        </w:rPr>
        <w:tab/>
      </w:r>
      <w:r w:rsidRPr="004C4801">
        <w:rPr>
          <w:bCs/>
          <w:sz w:val="20"/>
        </w:rPr>
        <w:tab/>
        <w:t xml:space="preserve">              ______________ </w:t>
      </w:r>
      <w:r w:rsidR="004F0ABC" w:rsidRPr="004C4801">
        <w:rPr>
          <w:bCs/>
          <w:sz w:val="20"/>
        </w:rPr>
        <w:t>20</w:t>
      </w:r>
      <w:r w:rsidR="00BE60F1">
        <w:rPr>
          <w:bCs/>
          <w:sz w:val="20"/>
        </w:rPr>
        <w:t>20</w:t>
      </w:r>
      <w:r w:rsidR="004F0ABC" w:rsidRPr="004C4801">
        <w:rPr>
          <w:bCs/>
          <w:sz w:val="20"/>
        </w:rPr>
        <w:t> </w:t>
      </w:r>
      <w:r w:rsidRPr="004C4801">
        <w:rPr>
          <w:bCs/>
          <w:sz w:val="20"/>
        </w:rPr>
        <w:t>г.</w:t>
      </w:r>
    </w:p>
    <w:p w:rsidR="00F9535D" w:rsidRPr="004C4801" w:rsidRDefault="00F9535D" w:rsidP="000C7F15">
      <w:pPr>
        <w:spacing w:line="240" w:lineRule="auto"/>
        <w:rPr>
          <w:sz w:val="20"/>
        </w:rPr>
      </w:pPr>
    </w:p>
    <w:bookmarkEnd w:id="1"/>
    <w:p w:rsidR="000C7F15" w:rsidRPr="004C4801" w:rsidRDefault="000C7F15" w:rsidP="000C7F15">
      <w:pPr>
        <w:spacing w:line="240" w:lineRule="auto"/>
        <w:contextualSpacing/>
        <w:rPr>
          <w:sz w:val="20"/>
        </w:rPr>
      </w:pPr>
      <w:r w:rsidRPr="004C4801">
        <w:rPr>
          <w:b/>
          <w:bCs/>
          <w:sz w:val="20"/>
        </w:rPr>
        <w:t>Акционерное общество «Единый информационно-расчетный центр Ленинградской области» (АО «ЕИРЦ ЛО»)</w:t>
      </w:r>
      <w:r w:rsidRPr="004C4801">
        <w:rPr>
          <w:b/>
          <w:sz w:val="20"/>
        </w:rPr>
        <w:t>,</w:t>
      </w:r>
      <w:r w:rsidRPr="004C4801">
        <w:rPr>
          <w:sz w:val="20"/>
        </w:rPr>
        <w:t xml:space="preserve"> именуемое в дальнейшем Сублицензиат, в лице Генерального директора Шабарина Дениса Евгеньевича, действующего на основании Устава, и</w:t>
      </w:r>
    </w:p>
    <w:p w:rsidR="000C7F15" w:rsidRPr="004C4801" w:rsidRDefault="00A720D4" w:rsidP="000C7F15">
      <w:pPr>
        <w:spacing w:line="240" w:lineRule="auto"/>
        <w:contextualSpacing/>
        <w:rPr>
          <w:sz w:val="20"/>
        </w:rPr>
      </w:pPr>
      <w:r w:rsidRPr="00634345">
        <w:rPr>
          <w:b/>
          <w:sz w:val="20"/>
        </w:rPr>
        <w:t>______________________________________________________________</w:t>
      </w:r>
      <w:r w:rsidR="00EA5DA8" w:rsidRPr="004C4801">
        <w:rPr>
          <w:sz w:val="20"/>
        </w:rPr>
        <w:t xml:space="preserve">, именуемое в дальнейшем </w:t>
      </w:r>
      <w:r w:rsidR="00EA5DA8" w:rsidRPr="004C4801">
        <w:rPr>
          <w:b/>
          <w:sz w:val="20"/>
        </w:rPr>
        <w:t>Лицензиат</w:t>
      </w:r>
      <w:r w:rsidR="00EA5DA8" w:rsidRPr="004C4801">
        <w:rPr>
          <w:sz w:val="20"/>
        </w:rPr>
        <w:t xml:space="preserve">, </w:t>
      </w:r>
      <w:r w:rsidR="00EA5DA8" w:rsidRPr="004C4801">
        <w:rPr>
          <w:sz w:val="20"/>
        </w:rPr>
        <w:br/>
      </w:r>
      <w:r w:rsidR="00EA5DA8" w:rsidRPr="004C4801">
        <w:rPr>
          <w:rFonts w:eastAsia="Calibri"/>
          <w:sz w:val="20"/>
          <w:lang w:eastAsia="en-US"/>
        </w:rPr>
        <w:t xml:space="preserve">в лице </w:t>
      </w:r>
      <w:r w:rsidRPr="00634345">
        <w:rPr>
          <w:rFonts w:eastAsia="Calibri"/>
          <w:sz w:val="20"/>
          <w:lang w:eastAsia="en-US"/>
        </w:rPr>
        <w:t>_______________________________________________</w:t>
      </w:r>
      <w:r w:rsidR="00EA5DA8" w:rsidRPr="004C4801">
        <w:rPr>
          <w:rFonts w:eastAsia="Calibri"/>
          <w:sz w:val="20"/>
          <w:lang w:eastAsia="en-US"/>
        </w:rPr>
        <w:t>, действующего на основании Устава,</w:t>
      </w:r>
      <w:r w:rsidR="00EA5DA8" w:rsidRPr="004C4801">
        <w:rPr>
          <w:sz w:val="20"/>
        </w:rPr>
        <w:t xml:space="preserve"> и с другой стороны, вместе именуемые – Стороны, а каждое по отдельности – Сторона, заключили настоящий Договор о нижеследующем.</w:t>
      </w:r>
    </w:p>
    <w:p w:rsidR="000C7F15" w:rsidRPr="004C4801" w:rsidRDefault="000C7F15" w:rsidP="000C7F15">
      <w:pPr>
        <w:spacing w:line="240" w:lineRule="auto"/>
        <w:rPr>
          <w:sz w:val="20"/>
        </w:rPr>
      </w:pPr>
    </w:p>
    <w:p w:rsidR="000C7F15" w:rsidRPr="004C4801" w:rsidRDefault="000C7F15" w:rsidP="00634345">
      <w:pPr>
        <w:spacing w:line="240" w:lineRule="auto"/>
        <w:ind w:firstLine="0"/>
        <w:jc w:val="center"/>
        <w:rPr>
          <w:b/>
          <w:sz w:val="20"/>
        </w:rPr>
      </w:pPr>
      <w:r w:rsidRPr="004C4801">
        <w:rPr>
          <w:b/>
          <w:sz w:val="20"/>
        </w:rPr>
        <w:t>Термины и определения</w:t>
      </w:r>
    </w:p>
    <w:p w:rsidR="00BE354A" w:rsidRPr="004C4801" w:rsidRDefault="00BE354A" w:rsidP="000C7F15">
      <w:pPr>
        <w:spacing w:line="240" w:lineRule="auto"/>
        <w:ind w:firstLine="0"/>
        <w:rPr>
          <w:sz w:val="20"/>
        </w:rPr>
      </w:pPr>
      <w:r w:rsidRPr="004C4801">
        <w:rPr>
          <w:i/>
          <w:sz w:val="20"/>
        </w:rPr>
        <w:t>Программа для ЭВМ или программа</w:t>
      </w:r>
      <w:r w:rsidRPr="00634345">
        <w:rPr>
          <w:sz w:val="20"/>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rsidR="00BE354A" w:rsidRPr="004C4801" w:rsidRDefault="00BE354A" w:rsidP="00BE354A">
      <w:pPr>
        <w:spacing w:line="240" w:lineRule="auto"/>
        <w:ind w:firstLine="0"/>
        <w:rPr>
          <w:sz w:val="20"/>
        </w:rPr>
      </w:pPr>
      <w:r w:rsidRPr="00634345">
        <w:rPr>
          <w:i/>
          <w:sz w:val="20"/>
        </w:rPr>
        <w:t>Правообладатель программы</w:t>
      </w:r>
      <w:r w:rsidRPr="004C4801">
        <w:rPr>
          <w:sz w:val="20"/>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rsidR="00BE354A" w:rsidRPr="004C4801" w:rsidRDefault="00BE354A" w:rsidP="00BE354A">
      <w:pPr>
        <w:spacing w:line="240" w:lineRule="auto"/>
        <w:ind w:firstLine="0"/>
        <w:rPr>
          <w:sz w:val="20"/>
        </w:rPr>
      </w:pPr>
      <w:r w:rsidRPr="00634345">
        <w:rPr>
          <w:i/>
          <w:sz w:val="20"/>
        </w:rPr>
        <w:t>Конечный пользователь программы</w:t>
      </w:r>
      <w:r w:rsidRPr="004C4801">
        <w:rPr>
          <w:sz w:val="20"/>
        </w:rPr>
        <w:t xml:space="preserve"> – лицо, приобретающее неисключительное право на программу для использования ее в своей хозяйственной деятельности.</w:t>
      </w:r>
    </w:p>
    <w:p w:rsidR="00BE354A" w:rsidRPr="004C4801" w:rsidRDefault="00BE354A" w:rsidP="00BE354A">
      <w:pPr>
        <w:spacing w:line="240" w:lineRule="auto"/>
        <w:ind w:firstLine="0"/>
        <w:rPr>
          <w:sz w:val="20"/>
        </w:rPr>
      </w:pPr>
      <w:r w:rsidRPr="00634345">
        <w:rPr>
          <w:i/>
          <w:sz w:val="20"/>
        </w:rPr>
        <w:t>Лицензионное соглашение правообладателя с конечным пользователем (EULA)</w:t>
      </w:r>
      <w:r w:rsidRPr="004C4801">
        <w:rPr>
          <w:sz w:val="20"/>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rsidR="00BE354A" w:rsidRPr="004C4801" w:rsidRDefault="00BE354A" w:rsidP="00BE354A">
      <w:pPr>
        <w:spacing w:line="240" w:lineRule="auto"/>
        <w:ind w:firstLine="0"/>
        <w:rPr>
          <w:sz w:val="20"/>
        </w:rPr>
      </w:pPr>
      <w:r w:rsidRPr="004C4801">
        <w:rPr>
          <w:sz w:val="20"/>
        </w:rPr>
        <w:t>-</w:t>
      </w:r>
      <w:r w:rsidRPr="004C4801">
        <w:rPr>
          <w:sz w:val="20"/>
        </w:rPr>
        <w:tab/>
        <w:t>в установочном файле программы, отображаемом на экране монитора при ее непосредственной установке;</w:t>
      </w:r>
    </w:p>
    <w:p w:rsidR="00BE354A" w:rsidRPr="004C4801" w:rsidRDefault="00BE354A" w:rsidP="00BE354A">
      <w:pPr>
        <w:spacing w:line="240" w:lineRule="auto"/>
        <w:ind w:firstLine="0"/>
        <w:rPr>
          <w:sz w:val="20"/>
        </w:rPr>
      </w:pPr>
      <w:r w:rsidRPr="004C4801">
        <w:rPr>
          <w:sz w:val="20"/>
        </w:rPr>
        <w:t>-</w:t>
      </w:r>
      <w:r w:rsidRPr="004C4801">
        <w:rPr>
          <w:sz w:val="20"/>
        </w:rPr>
        <w:tab/>
        <w:t xml:space="preserve">на официальном Интернет-сайте правообладателя программы; </w:t>
      </w:r>
    </w:p>
    <w:p w:rsidR="00BE354A" w:rsidRPr="00634345" w:rsidRDefault="00BE354A" w:rsidP="00BE354A">
      <w:pPr>
        <w:spacing w:line="240" w:lineRule="auto"/>
        <w:ind w:firstLine="0"/>
        <w:rPr>
          <w:sz w:val="20"/>
        </w:rPr>
      </w:pPr>
      <w:r w:rsidRPr="004C4801">
        <w:rPr>
          <w:sz w:val="20"/>
        </w:rPr>
        <w:t>-</w:t>
      </w:r>
      <w:r w:rsidRPr="004C4801">
        <w:rPr>
          <w:sz w:val="20"/>
        </w:rPr>
        <w:tab/>
        <w:t>на бумажном носителе.</w:t>
      </w:r>
    </w:p>
    <w:p w:rsidR="00BE354A" w:rsidRPr="004C4801" w:rsidRDefault="00BE354A" w:rsidP="00BE354A">
      <w:pPr>
        <w:spacing w:line="240" w:lineRule="auto"/>
        <w:ind w:firstLine="0"/>
        <w:rPr>
          <w:sz w:val="20"/>
        </w:rPr>
      </w:pPr>
      <w:r w:rsidRPr="00634345">
        <w:rPr>
          <w:i/>
          <w:sz w:val="20"/>
        </w:rPr>
        <w:t>Техническое средство защиты программы</w:t>
      </w:r>
      <w:r w:rsidRPr="004C4801">
        <w:rPr>
          <w:sz w:val="20"/>
        </w:rPr>
        <w:t xml:space="preserve"> – буквенно-цифровой код, необходимый для начала использования программы после инсталляции.</w:t>
      </w:r>
    </w:p>
    <w:p w:rsidR="00BE354A" w:rsidRPr="004C4801" w:rsidRDefault="00BE354A" w:rsidP="00BE354A">
      <w:pPr>
        <w:spacing w:line="240" w:lineRule="auto"/>
        <w:ind w:firstLine="0"/>
        <w:rPr>
          <w:sz w:val="20"/>
        </w:rPr>
      </w:pPr>
      <w:r w:rsidRPr="00634345">
        <w:rPr>
          <w:i/>
          <w:sz w:val="20"/>
        </w:rPr>
        <w:t>Техническая поддержка программы</w:t>
      </w:r>
      <w:r w:rsidRPr="004C4801">
        <w:rPr>
          <w:sz w:val="20"/>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w:t>
      </w:r>
      <w:proofErr w:type="spellStart"/>
      <w:r w:rsidRPr="004C4801">
        <w:rPr>
          <w:sz w:val="20"/>
        </w:rPr>
        <w:t>Upgrade</w:t>
      </w:r>
      <w:proofErr w:type="spellEnd"/>
      <w:r w:rsidRPr="004C4801">
        <w:rPr>
          <w:sz w:val="20"/>
        </w:rPr>
        <w:t xml:space="preserve">, </w:t>
      </w:r>
      <w:proofErr w:type="spellStart"/>
      <w:r w:rsidRPr="004C4801">
        <w:rPr>
          <w:sz w:val="20"/>
        </w:rPr>
        <w:t>Update</w:t>
      </w:r>
      <w:proofErr w:type="spellEnd"/>
      <w:r w:rsidRPr="004C4801">
        <w:rPr>
          <w:sz w:val="20"/>
        </w:rPr>
        <w:t xml:space="preserve">, </w:t>
      </w:r>
      <w:proofErr w:type="spellStart"/>
      <w:r w:rsidRPr="004C4801">
        <w:rPr>
          <w:sz w:val="20"/>
        </w:rPr>
        <w:t>Service</w:t>
      </w:r>
      <w:proofErr w:type="spellEnd"/>
      <w:r w:rsidRPr="004C4801">
        <w:rPr>
          <w:sz w:val="20"/>
        </w:rPr>
        <w:t xml:space="preserve"> </w:t>
      </w:r>
      <w:proofErr w:type="spellStart"/>
      <w:r w:rsidRPr="004C4801">
        <w:rPr>
          <w:sz w:val="20"/>
        </w:rPr>
        <w:t>Pack</w:t>
      </w:r>
      <w:proofErr w:type="spellEnd"/>
      <w:r w:rsidRPr="004C4801">
        <w:rPr>
          <w:sz w:val="20"/>
        </w:rPr>
        <w:t xml:space="preserve"> и пр.) программы по мере их релиза.</w:t>
      </w:r>
    </w:p>
    <w:p w:rsidR="00BE354A" w:rsidRPr="00634345" w:rsidRDefault="00BE354A" w:rsidP="00BE354A">
      <w:pPr>
        <w:spacing w:line="240" w:lineRule="auto"/>
        <w:ind w:firstLine="0"/>
        <w:rPr>
          <w:sz w:val="20"/>
        </w:rPr>
      </w:pPr>
      <w:r w:rsidRPr="00634345">
        <w:rPr>
          <w:i/>
          <w:sz w:val="20"/>
        </w:rPr>
        <w:t>Обновление программы</w:t>
      </w:r>
      <w:r w:rsidRPr="004C4801">
        <w:rPr>
          <w:sz w:val="20"/>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rsidR="00BE354A" w:rsidRPr="004C4801" w:rsidRDefault="00BE354A" w:rsidP="000C7F15">
      <w:pPr>
        <w:spacing w:line="240" w:lineRule="auto"/>
        <w:ind w:firstLine="0"/>
        <w:rPr>
          <w:sz w:val="20"/>
        </w:rPr>
      </w:pPr>
      <w:r w:rsidRPr="00634345">
        <w:rPr>
          <w:i/>
          <w:sz w:val="20"/>
        </w:rPr>
        <w:t>Спецификация</w:t>
      </w:r>
      <w:r w:rsidRPr="004C4801">
        <w:rPr>
          <w:sz w:val="20"/>
        </w:rPr>
        <w:t xml:space="preserve"> – приложение к настоящему Договору,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права, размер вознаграждения Лицензиата и сроки его оплаты, а также сроки предоставления права </w:t>
      </w:r>
      <w:r w:rsidRPr="00634345">
        <w:rPr>
          <w:sz w:val="20"/>
        </w:rPr>
        <w:t xml:space="preserve">на </w:t>
      </w:r>
      <w:r w:rsidRPr="004C4801">
        <w:rPr>
          <w:sz w:val="20"/>
        </w:rPr>
        <w:t>использование программ.</w:t>
      </w:r>
    </w:p>
    <w:p w:rsidR="000C7F15" w:rsidRPr="004C4801" w:rsidRDefault="000C7F15" w:rsidP="000C7F15">
      <w:pPr>
        <w:spacing w:line="240" w:lineRule="auto"/>
        <w:ind w:firstLine="0"/>
        <w:rPr>
          <w:sz w:val="20"/>
        </w:rPr>
      </w:pPr>
      <w:r w:rsidRPr="004C4801">
        <w:rPr>
          <w:i/>
          <w:sz w:val="20"/>
        </w:rPr>
        <w:t>Право использования</w:t>
      </w:r>
      <w:r w:rsidRPr="004C4801">
        <w:rPr>
          <w:sz w:val="20"/>
        </w:rPr>
        <w:t xml:space="preserve"> – разрешение (на условиях простой (неисключительной) лицензии) на использование программ для ЭВМ, перечисленных в Спецификации, являющейся Приложением № 1 к настоящему Договору, способами, предусмотренными Договором, а также Типовым соглашением правообладателя с конечным пользователем.</w:t>
      </w:r>
    </w:p>
    <w:p w:rsidR="000C7F15" w:rsidRPr="004C4801" w:rsidRDefault="000C7F15" w:rsidP="000C7F15">
      <w:pPr>
        <w:widowControl w:val="0"/>
        <w:spacing w:line="240" w:lineRule="auto"/>
        <w:ind w:firstLine="0"/>
        <w:rPr>
          <w:sz w:val="20"/>
        </w:rPr>
      </w:pPr>
      <w:r w:rsidRPr="004C4801">
        <w:rPr>
          <w:i/>
          <w:sz w:val="20"/>
        </w:rPr>
        <w:t>Предоставление права использования программ для ЭВМ</w:t>
      </w:r>
      <w:r w:rsidRPr="004C4801">
        <w:rPr>
          <w:sz w:val="20"/>
        </w:rPr>
        <w:t xml:space="preserve"> – наступление установленного Сторонами в пункте 2.3. настоящего Договора момента, начиная с которого Сублицензиат вправе начать использовать программы для ЭВМ на условиях, определенных в настоящем Договоре, а также в типовом соглашении правообладателя с конечным пользователем.</w:t>
      </w:r>
    </w:p>
    <w:p w:rsidR="00BE354A" w:rsidRPr="004C4801" w:rsidRDefault="00BE354A" w:rsidP="00BE354A">
      <w:pPr>
        <w:widowControl w:val="0"/>
        <w:spacing w:line="240" w:lineRule="auto"/>
        <w:ind w:firstLine="0"/>
        <w:rPr>
          <w:sz w:val="20"/>
        </w:rPr>
      </w:pPr>
      <w:r w:rsidRPr="00634345">
        <w:rPr>
          <w:i/>
          <w:sz w:val="20"/>
        </w:rPr>
        <w:t>Телекоммуникационные каналы связи (Интернет)</w:t>
      </w:r>
      <w:r w:rsidRPr="004C4801">
        <w:rPr>
          <w:sz w:val="20"/>
        </w:rPr>
        <w:t xml:space="preserve"> – средство для передачи данных в электронном виде на большие расстояния.</w:t>
      </w:r>
    </w:p>
    <w:p w:rsidR="00BE354A" w:rsidRPr="004C4801" w:rsidRDefault="00BE354A" w:rsidP="00BE354A">
      <w:pPr>
        <w:widowControl w:val="0"/>
        <w:spacing w:line="240" w:lineRule="auto"/>
        <w:ind w:firstLine="0"/>
        <w:rPr>
          <w:sz w:val="20"/>
        </w:rPr>
      </w:pPr>
      <w:r w:rsidRPr="00634345">
        <w:rPr>
          <w:i/>
          <w:sz w:val="20"/>
        </w:rPr>
        <w:t>Разглашение конфиденциальной информации</w:t>
      </w:r>
      <w:r w:rsidRPr="004C4801">
        <w:rPr>
          <w:sz w:val="20"/>
        </w:rPr>
        <w:t xml:space="preserve"> – действие или бездействие одной из Сторон настоящего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0C7F15" w:rsidRPr="004C4801" w:rsidRDefault="000C7F15" w:rsidP="000C7F15">
      <w:pPr>
        <w:widowControl w:val="0"/>
        <w:spacing w:line="240" w:lineRule="auto"/>
        <w:rPr>
          <w:sz w:val="20"/>
        </w:rPr>
      </w:pPr>
    </w:p>
    <w:p w:rsidR="000C7F15" w:rsidRPr="004C4801" w:rsidRDefault="000C7F15" w:rsidP="000C7F15">
      <w:pPr>
        <w:widowControl w:val="0"/>
        <w:numPr>
          <w:ilvl w:val="0"/>
          <w:numId w:val="39"/>
        </w:numPr>
        <w:tabs>
          <w:tab w:val="clear" w:pos="720"/>
          <w:tab w:val="num" w:pos="561"/>
        </w:tabs>
        <w:spacing w:line="240" w:lineRule="auto"/>
        <w:ind w:left="0" w:firstLine="0"/>
        <w:jc w:val="center"/>
        <w:rPr>
          <w:rStyle w:val="affc"/>
          <w:sz w:val="20"/>
        </w:rPr>
      </w:pPr>
      <w:r w:rsidRPr="004C4801">
        <w:rPr>
          <w:rStyle w:val="affc"/>
          <w:sz w:val="20"/>
        </w:rPr>
        <w:t>Предмет Договора</w:t>
      </w:r>
    </w:p>
    <w:p w:rsidR="00455E8F" w:rsidRPr="004C4801" w:rsidRDefault="000C7F15" w:rsidP="00634345">
      <w:pPr>
        <w:numPr>
          <w:ilvl w:val="1"/>
          <w:numId w:val="39"/>
        </w:numPr>
        <w:tabs>
          <w:tab w:val="num" w:pos="561"/>
        </w:tabs>
        <w:spacing w:line="240" w:lineRule="auto"/>
        <w:ind w:left="0" w:firstLine="0"/>
        <w:rPr>
          <w:rStyle w:val="affc"/>
          <w:b w:val="0"/>
          <w:sz w:val="20"/>
        </w:rPr>
      </w:pPr>
      <w:r w:rsidRPr="004C4801">
        <w:rPr>
          <w:rStyle w:val="affc"/>
          <w:b w:val="0"/>
          <w:sz w:val="20"/>
        </w:rPr>
        <w:t>Лицензиат в соответствии с условиями настоящего Договора обязуется предоставить Сублицензиату право использования программ для ЭВМ, указанных в Спецификации (Приложение № 1 к настоящему Договору), а Сублицензиат обязуется принять и оплатить право использования программ для ЭВМ на условиях настоящего Договора.</w:t>
      </w:r>
    </w:p>
    <w:p w:rsidR="00455E8F" w:rsidRPr="004C4801" w:rsidRDefault="00036754" w:rsidP="00634345">
      <w:pPr>
        <w:numPr>
          <w:ilvl w:val="1"/>
          <w:numId w:val="39"/>
        </w:numPr>
        <w:tabs>
          <w:tab w:val="num" w:pos="561"/>
        </w:tabs>
        <w:spacing w:line="240" w:lineRule="auto"/>
        <w:ind w:left="0" w:firstLine="0"/>
        <w:rPr>
          <w:rStyle w:val="affc"/>
          <w:b w:val="0"/>
          <w:sz w:val="20"/>
        </w:rPr>
      </w:pPr>
      <w:r w:rsidRPr="004C4801">
        <w:rPr>
          <w:rStyle w:val="affc"/>
          <w:b w:val="0"/>
          <w:sz w:val="20"/>
        </w:rPr>
        <w:t>Лицензиат в соответствии с условиями настоящего Договора обязуется с использованием телекоммуникационных каналов связи предоставить Сублицензиату право использования программ, указанных в спецификации (Приложение к настоящему Договору) (далее – «Спецификация»), а Сублицензиат обязуется оплатить вознаграждение Лицензиату за предоставленные права на условиях настоящего Договора и Спецификации.</w:t>
      </w:r>
    </w:p>
    <w:p w:rsidR="00455E8F" w:rsidRPr="004C4801" w:rsidRDefault="00036754" w:rsidP="00634345">
      <w:pPr>
        <w:numPr>
          <w:ilvl w:val="1"/>
          <w:numId w:val="39"/>
        </w:numPr>
        <w:tabs>
          <w:tab w:val="num" w:pos="561"/>
        </w:tabs>
        <w:spacing w:line="240" w:lineRule="auto"/>
        <w:ind w:left="0" w:firstLine="0"/>
        <w:rPr>
          <w:rStyle w:val="affc"/>
          <w:b w:val="0"/>
          <w:sz w:val="20"/>
        </w:rPr>
      </w:pPr>
      <w:r w:rsidRPr="004C4801">
        <w:rPr>
          <w:rStyle w:val="affc"/>
          <w:b w:val="0"/>
          <w:sz w:val="20"/>
        </w:rPr>
        <w:t>В соответствии с настоящим Договором Лицензиату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rsidR="00455E8F" w:rsidRPr="004C4801" w:rsidRDefault="00036754" w:rsidP="00634345">
      <w:pPr>
        <w:numPr>
          <w:ilvl w:val="1"/>
          <w:numId w:val="39"/>
        </w:numPr>
        <w:tabs>
          <w:tab w:val="num" w:pos="561"/>
        </w:tabs>
        <w:spacing w:line="240" w:lineRule="auto"/>
        <w:ind w:left="0" w:firstLine="0"/>
        <w:rPr>
          <w:rStyle w:val="affc"/>
          <w:b w:val="0"/>
          <w:sz w:val="20"/>
        </w:rPr>
      </w:pPr>
      <w:r w:rsidRPr="004C4801">
        <w:rPr>
          <w:rStyle w:val="affc"/>
          <w:b w:val="0"/>
          <w:sz w:val="20"/>
        </w:rPr>
        <w:lastRenderedPageBreak/>
        <w:t>Лицензиат гарантирует Сублицензиату,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Лицензиат гарантирует, что на момент заключения настоящего Договора не связан какими-либо договорами или соглашениями, препятствующими заключению настоящего Договора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разбирательства. В случае предъявления третьими лицами требований к Сублицензиату Лицензиат обязуется самостоятельно урегулировать все возникшие споры.</w:t>
      </w:r>
    </w:p>
    <w:p w:rsidR="00455E8F" w:rsidRPr="004C4801" w:rsidRDefault="00036754" w:rsidP="00634345">
      <w:pPr>
        <w:numPr>
          <w:ilvl w:val="1"/>
          <w:numId w:val="39"/>
        </w:numPr>
        <w:tabs>
          <w:tab w:val="num" w:pos="561"/>
        </w:tabs>
        <w:spacing w:line="240" w:lineRule="auto"/>
        <w:ind w:left="0" w:firstLine="0"/>
        <w:rPr>
          <w:rStyle w:val="affc"/>
          <w:b w:val="0"/>
          <w:sz w:val="20"/>
        </w:rPr>
      </w:pPr>
      <w:r w:rsidRPr="004C4801">
        <w:rPr>
          <w:rStyle w:val="affc"/>
          <w:b w:val="0"/>
          <w:sz w:val="20"/>
        </w:rPr>
        <w:t>Все права на программы приобретаются Лицензиатом непосредственно у правообладателей либо через их официальных представителей (дилеров) путем заключения соответствующих лицензионных/</w:t>
      </w:r>
      <w:proofErr w:type="spellStart"/>
      <w:r w:rsidRPr="004C4801">
        <w:rPr>
          <w:rStyle w:val="affc"/>
          <w:b w:val="0"/>
          <w:sz w:val="20"/>
        </w:rPr>
        <w:t>сублицензионных</w:t>
      </w:r>
      <w:proofErr w:type="spellEnd"/>
      <w:r w:rsidRPr="004C4801">
        <w:rPr>
          <w:rStyle w:val="affc"/>
          <w:b w:val="0"/>
          <w:sz w:val="20"/>
        </w:rPr>
        <w:t xml:space="preserve"> договоров. При этом Лицензиат не является разработчиком программ, права на использование которых передаются Сублицензиату в рамках настоящего Договора и не имеет доступа к объектному коду указанных программ, в том числе такой доступ не получен им от правообладателей соответствующих программ. </w:t>
      </w:r>
    </w:p>
    <w:p w:rsidR="00036754" w:rsidRPr="004C4801" w:rsidRDefault="00036754" w:rsidP="00634345">
      <w:pPr>
        <w:numPr>
          <w:ilvl w:val="1"/>
          <w:numId w:val="39"/>
        </w:numPr>
        <w:tabs>
          <w:tab w:val="num" w:pos="561"/>
        </w:tabs>
        <w:spacing w:line="240" w:lineRule="auto"/>
        <w:ind w:left="0" w:firstLine="0"/>
        <w:rPr>
          <w:rStyle w:val="affc"/>
          <w:b w:val="0"/>
          <w:sz w:val="20"/>
        </w:rPr>
      </w:pPr>
      <w:r w:rsidRPr="004C4801">
        <w:rPr>
          <w:rStyle w:val="affc"/>
          <w:b w:val="0"/>
          <w:sz w:val="20"/>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rsidR="000C7F15" w:rsidRPr="00634345" w:rsidRDefault="000C7F15" w:rsidP="000C7F15">
      <w:pPr>
        <w:widowControl w:val="0"/>
        <w:spacing w:line="240" w:lineRule="auto"/>
        <w:rPr>
          <w:rStyle w:val="affc"/>
          <w:b w:val="0"/>
          <w:sz w:val="20"/>
        </w:rPr>
      </w:pPr>
    </w:p>
    <w:p w:rsidR="000C7F15" w:rsidRPr="004C4801" w:rsidRDefault="000C7F15" w:rsidP="000C7F15">
      <w:pPr>
        <w:widowControl w:val="0"/>
        <w:numPr>
          <w:ilvl w:val="0"/>
          <w:numId w:val="39"/>
        </w:numPr>
        <w:tabs>
          <w:tab w:val="clear" w:pos="720"/>
          <w:tab w:val="num" w:pos="561"/>
        </w:tabs>
        <w:spacing w:line="240" w:lineRule="auto"/>
        <w:ind w:left="0" w:firstLine="0"/>
        <w:jc w:val="center"/>
        <w:rPr>
          <w:rStyle w:val="affc"/>
          <w:sz w:val="20"/>
        </w:rPr>
      </w:pPr>
      <w:r w:rsidRPr="004C4801">
        <w:rPr>
          <w:rStyle w:val="affc"/>
          <w:sz w:val="20"/>
        </w:rPr>
        <w:t>Порядок предоставления права использования программ для ЭВМ</w:t>
      </w:r>
    </w:p>
    <w:p w:rsidR="00C85704" w:rsidRPr="004C4801" w:rsidRDefault="00C85704" w:rsidP="00634345">
      <w:pPr>
        <w:widowControl w:val="0"/>
        <w:numPr>
          <w:ilvl w:val="1"/>
          <w:numId w:val="39"/>
        </w:numPr>
        <w:tabs>
          <w:tab w:val="clear" w:pos="862"/>
          <w:tab w:val="num" w:pos="567"/>
        </w:tabs>
        <w:spacing w:line="240" w:lineRule="auto"/>
        <w:ind w:left="0" w:firstLine="0"/>
        <w:rPr>
          <w:rStyle w:val="affc"/>
          <w:b w:val="0"/>
          <w:sz w:val="20"/>
        </w:rPr>
      </w:pPr>
      <w:r w:rsidRPr="004C4801">
        <w:rPr>
          <w:rStyle w:val="affc"/>
          <w:b w:val="0"/>
          <w:sz w:val="20"/>
        </w:rPr>
        <w:t>Право использования программ, предусмотренных Спецификацией, предоставляется Сублицензиату в соответствии с общепринятым в мировой практике обычаем делового оборота – принципом «АS IS» («таким, каков он есть»).</w:t>
      </w:r>
    </w:p>
    <w:p w:rsidR="000C7F15" w:rsidRPr="004C4801" w:rsidRDefault="000C7F15" w:rsidP="00634345">
      <w:pPr>
        <w:widowControl w:val="0"/>
        <w:numPr>
          <w:ilvl w:val="1"/>
          <w:numId w:val="39"/>
        </w:numPr>
        <w:tabs>
          <w:tab w:val="clear" w:pos="862"/>
          <w:tab w:val="num" w:pos="567"/>
        </w:tabs>
        <w:spacing w:line="240" w:lineRule="auto"/>
        <w:ind w:left="0" w:firstLine="0"/>
        <w:rPr>
          <w:rStyle w:val="affc"/>
          <w:b w:val="0"/>
          <w:sz w:val="20"/>
        </w:rPr>
      </w:pPr>
      <w:r w:rsidRPr="004C4801">
        <w:rPr>
          <w:rStyle w:val="affc"/>
          <w:b w:val="0"/>
          <w:sz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Срок использования программ для ЭВМ устанавливается в Спецификации.</w:t>
      </w:r>
    </w:p>
    <w:p w:rsidR="000C7F15" w:rsidRPr="004C4801" w:rsidRDefault="000C7F15" w:rsidP="00634345">
      <w:pPr>
        <w:widowControl w:val="0"/>
        <w:numPr>
          <w:ilvl w:val="1"/>
          <w:numId w:val="39"/>
        </w:numPr>
        <w:tabs>
          <w:tab w:val="num" w:pos="561"/>
        </w:tabs>
        <w:spacing w:line="240" w:lineRule="auto"/>
        <w:ind w:left="0" w:firstLine="0"/>
        <w:rPr>
          <w:rStyle w:val="affc"/>
          <w:b w:val="0"/>
          <w:sz w:val="20"/>
        </w:rPr>
      </w:pPr>
      <w:r w:rsidRPr="004C4801">
        <w:rPr>
          <w:rStyle w:val="affc"/>
          <w:b w:val="0"/>
          <w:sz w:val="20"/>
        </w:rPr>
        <w:t>Размер лицензионного вознаграждения Лицензиата за предоставление Сублицензиату права использования программ для ЭВМ указывается в п. 3.1. настоящего Договора и в Спецификации. Порядок и сроки выплаты вознаграждения определяются разделом 3 настоящего Договора.</w:t>
      </w:r>
    </w:p>
    <w:p w:rsidR="000C7F15" w:rsidRPr="004C4801" w:rsidRDefault="000C7F15" w:rsidP="00634345">
      <w:pPr>
        <w:numPr>
          <w:ilvl w:val="1"/>
          <w:numId w:val="39"/>
        </w:numPr>
        <w:tabs>
          <w:tab w:val="num" w:pos="561"/>
        </w:tabs>
        <w:spacing w:line="240" w:lineRule="auto"/>
        <w:ind w:left="0" w:firstLine="0"/>
        <w:rPr>
          <w:rStyle w:val="affc"/>
          <w:b w:val="0"/>
          <w:sz w:val="20"/>
        </w:rPr>
      </w:pPr>
      <w:r w:rsidRPr="00634345">
        <w:rPr>
          <w:sz w:val="20"/>
        </w:rPr>
        <w:t xml:space="preserve">Право использования программ для ЭВМ предоставляется Сублицензиату </w:t>
      </w:r>
      <w:r w:rsidRPr="004C4801">
        <w:rPr>
          <w:rStyle w:val="affc"/>
          <w:b w:val="0"/>
          <w:sz w:val="20"/>
        </w:rPr>
        <w:t>в срок, предусмотренный Спецификацией, что подтверждается подписанием Сторонами Акта о предоставлении права, указанного в п. 2.</w:t>
      </w:r>
      <w:r w:rsidR="00C85704" w:rsidRPr="00634345">
        <w:rPr>
          <w:rStyle w:val="affc"/>
          <w:b w:val="0"/>
          <w:sz w:val="20"/>
        </w:rPr>
        <w:t>5</w:t>
      </w:r>
      <w:r w:rsidR="00C85704" w:rsidRPr="004C4801">
        <w:rPr>
          <w:rStyle w:val="affc"/>
          <w:b w:val="0"/>
          <w:sz w:val="20"/>
        </w:rPr>
        <w:t xml:space="preserve"> </w:t>
      </w:r>
      <w:r w:rsidRPr="004C4801">
        <w:rPr>
          <w:rStyle w:val="affc"/>
          <w:b w:val="0"/>
          <w:sz w:val="20"/>
        </w:rPr>
        <w:t xml:space="preserve">настоящего Договора (далее – «дата предоставления права использования программ для ЭВМ»). </w:t>
      </w:r>
    </w:p>
    <w:p w:rsidR="005145F2" w:rsidRPr="004C4801" w:rsidRDefault="000C7F15" w:rsidP="00634345">
      <w:pPr>
        <w:widowControl w:val="0"/>
        <w:numPr>
          <w:ilvl w:val="1"/>
          <w:numId w:val="39"/>
        </w:numPr>
        <w:tabs>
          <w:tab w:val="num" w:pos="561"/>
        </w:tabs>
        <w:spacing w:line="240" w:lineRule="auto"/>
        <w:ind w:left="0" w:firstLine="0"/>
        <w:rPr>
          <w:rStyle w:val="affc"/>
          <w:b w:val="0"/>
          <w:sz w:val="20"/>
        </w:rPr>
      </w:pPr>
      <w:r w:rsidRPr="004C4801">
        <w:rPr>
          <w:rStyle w:val="affc"/>
          <w:b w:val="0"/>
          <w:sz w:val="20"/>
        </w:rPr>
        <w:t>В течение 5 (пяти) рабочих дней с даты предоставления права использования программ для ЭВМ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обязан подписать Акт и направить в адрес Лицензиата один экземпляр Акта или мотивированный отказ от его подписания. В случае</w:t>
      </w:r>
      <w:r w:rsidR="00950F31" w:rsidRPr="004C4801">
        <w:rPr>
          <w:rStyle w:val="affc"/>
          <w:b w:val="0"/>
          <w:sz w:val="20"/>
        </w:rPr>
        <w:t>,</w:t>
      </w:r>
      <w:r w:rsidRPr="004C4801">
        <w:rPr>
          <w:rStyle w:val="affc"/>
          <w:b w:val="0"/>
          <w:sz w:val="20"/>
        </w:rPr>
        <w:t xml:space="preserve">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w:t>
      </w:r>
      <w:r w:rsidR="00950F31" w:rsidRPr="00634345">
        <w:rPr>
          <w:rStyle w:val="affc"/>
          <w:b w:val="0"/>
          <w:sz w:val="20"/>
        </w:rPr>
        <w:t>, а право использования программ – предоставленным Сублицензиату в соответствии с условиями настоящего Договора и Спецификации.</w:t>
      </w:r>
      <w:r w:rsidRPr="004C4801">
        <w:rPr>
          <w:rStyle w:val="affc"/>
          <w:b w:val="0"/>
          <w:sz w:val="20"/>
        </w:rPr>
        <w:t xml:space="preserve"> </w:t>
      </w:r>
    </w:p>
    <w:p w:rsidR="00950F31" w:rsidRPr="004C4801" w:rsidRDefault="00950F31" w:rsidP="00634345">
      <w:pPr>
        <w:widowControl w:val="0"/>
        <w:numPr>
          <w:ilvl w:val="1"/>
          <w:numId w:val="39"/>
        </w:numPr>
        <w:tabs>
          <w:tab w:val="num" w:pos="561"/>
        </w:tabs>
        <w:spacing w:line="240" w:lineRule="auto"/>
        <w:ind w:left="0" w:firstLine="0"/>
        <w:rPr>
          <w:rStyle w:val="affc"/>
          <w:b w:val="0"/>
          <w:sz w:val="20"/>
        </w:rPr>
      </w:pPr>
      <w:r w:rsidRPr="004C4801">
        <w:rPr>
          <w:rStyle w:val="affc"/>
          <w:b w:val="0"/>
          <w:sz w:val="20"/>
        </w:rPr>
        <w:t xml:space="preserve">В случае получения Лицензиатом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Сублицензиатом недостатки. </w:t>
      </w:r>
    </w:p>
    <w:p w:rsidR="000C7F15" w:rsidRPr="004C4801" w:rsidRDefault="000C7F15" w:rsidP="00634345">
      <w:pPr>
        <w:widowControl w:val="0"/>
        <w:numPr>
          <w:ilvl w:val="1"/>
          <w:numId w:val="39"/>
        </w:numPr>
        <w:tabs>
          <w:tab w:val="num" w:pos="561"/>
        </w:tabs>
        <w:spacing w:line="240" w:lineRule="auto"/>
        <w:ind w:left="0" w:firstLine="0"/>
        <w:rPr>
          <w:rStyle w:val="affc"/>
          <w:b w:val="0"/>
          <w:sz w:val="20"/>
        </w:rPr>
      </w:pPr>
      <w:r w:rsidRPr="004C4801">
        <w:rPr>
          <w:rStyle w:val="affc"/>
          <w:b w:val="0"/>
          <w:sz w:val="20"/>
        </w:rPr>
        <w:t>В случае использования правообладателем программ для ЭВМ технических средств защиты использования программ для ЭВМ, Лицензиат не позднее 1 (одного) дня с даты предоставления права использования программ для ЭВМ обеспечивает Сублицензиату возможность использования соответствующих программ для ЭВМ, в том числе путём сообщения ему необходимых ключей доступа и паролей.</w:t>
      </w:r>
    </w:p>
    <w:p w:rsidR="000C7F15" w:rsidRPr="004C4801" w:rsidRDefault="000C7F15" w:rsidP="00634345">
      <w:pPr>
        <w:widowControl w:val="0"/>
        <w:numPr>
          <w:ilvl w:val="1"/>
          <w:numId w:val="39"/>
        </w:numPr>
        <w:tabs>
          <w:tab w:val="clear" w:pos="862"/>
          <w:tab w:val="num" w:pos="0"/>
          <w:tab w:val="num" w:pos="561"/>
        </w:tabs>
        <w:spacing w:line="240" w:lineRule="auto"/>
        <w:ind w:left="0" w:firstLine="0"/>
        <w:rPr>
          <w:rStyle w:val="affc"/>
          <w:b w:val="0"/>
          <w:sz w:val="20"/>
        </w:rPr>
      </w:pPr>
      <w:r w:rsidRPr="004C4801">
        <w:rPr>
          <w:rStyle w:val="affc"/>
          <w:b w:val="0"/>
          <w:sz w:val="20"/>
        </w:rPr>
        <w:t>Лицензиат предоставляет гарантию наличия у него всех законных оснований для предоставления Сублицензиату права использования программ для ЭВМ по настоящему Договору</w:t>
      </w:r>
      <w:r w:rsidR="00A84ADB" w:rsidRPr="004C4801">
        <w:rPr>
          <w:rStyle w:val="affc"/>
          <w:b w:val="0"/>
          <w:sz w:val="20"/>
        </w:rPr>
        <w:t xml:space="preserve">, включая наличие письменного согласия правообладателя (Лицензиара) на заключение настоящего </w:t>
      </w:r>
      <w:proofErr w:type="spellStart"/>
      <w:r w:rsidR="00A84ADB" w:rsidRPr="004C4801">
        <w:rPr>
          <w:rStyle w:val="affc"/>
          <w:b w:val="0"/>
          <w:sz w:val="20"/>
        </w:rPr>
        <w:t>Сублицензионного</w:t>
      </w:r>
      <w:proofErr w:type="spellEnd"/>
      <w:r w:rsidR="00A84ADB" w:rsidRPr="004C4801">
        <w:rPr>
          <w:rStyle w:val="affc"/>
          <w:b w:val="0"/>
          <w:sz w:val="20"/>
        </w:rPr>
        <w:t xml:space="preserve"> договора.</w:t>
      </w:r>
    </w:p>
    <w:p w:rsidR="000C7F15" w:rsidRPr="004C4801" w:rsidRDefault="000C7F15" w:rsidP="000C7F15">
      <w:pPr>
        <w:widowControl w:val="0"/>
        <w:numPr>
          <w:ilvl w:val="1"/>
          <w:numId w:val="39"/>
        </w:numPr>
        <w:tabs>
          <w:tab w:val="num" w:pos="561"/>
        </w:tabs>
        <w:spacing w:line="240" w:lineRule="auto"/>
        <w:ind w:left="0" w:firstLine="0"/>
        <w:rPr>
          <w:rStyle w:val="affc"/>
          <w:b w:val="0"/>
          <w:sz w:val="20"/>
        </w:rPr>
      </w:pPr>
      <w:r w:rsidRPr="004C4801">
        <w:rPr>
          <w:rStyle w:val="affc"/>
          <w:b w:val="0"/>
          <w:sz w:val="20"/>
        </w:rPr>
        <w:t>Сублицензиат подтверждает, что ему известны все важнейшие функциональные свойства программ для ЭВМ, предусмотренных настоящим Договором и он самостоятельно несет риск соответствия указанных программ для ЭВМ своим индивидуальным пожеланиям и потребностям. Лицензиат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Лицензиата.</w:t>
      </w:r>
    </w:p>
    <w:p w:rsidR="00A84ADB" w:rsidRPr="004C4801" w:rsidRDefault="00A84ADB" w:rsidP="004A4A31">
      <w:pPr>
        <w:widowControl w:val="0"/>
        <w:numPr>
          <w:ilvl w:val="1"/>
          <w:numId w:val="39"/>
        </w:numPr>
        <w:tabs>
          <w:tab w:val="clear" w:pos="862"/>
          <w:tab w:val="num" w:pos="0"/>
        </w:tabs>
        <w:spacing w:line="240" w:lineRule="auto"/>
        <w:ind w:left="0" w:firstLine="0"/>
        <w:rPr>
          <w:rStyle w:val="affc"/>
          <w:b w:val="0"/>
          <w:sz w:val="20"/>
        </w:rPr>
      </w:pPr>
      <w:r w:rsidRPr="004C4801">
        <w:rPr>
          <w:rStyle w:val="affc"/>
          <w:b w:val="0"/>
          <w:sz w:val="20"/>
        </w:rPr>
        <w:t>Предоставление отчетов об использовании программ для ЭВМ в рамках настоящего Договора Сублицензиатом не осуществляется</w:t>
      </w:r>
    </w:p>
    <w:p w:rsidR="000C7F15" w:rsidRPr="004C4801" w:rsidRDefault="000C7F15" w:rsidP="000C7F15">
      <w:pPr>
        <w:widowControl w:val="0"/>
        <w:spacing w:line="240" w:lineRule="auto"/>
        <w:rPr>
          <w:sz w:val="20"/>
        </w:rPr>
      </w:pPr>
    </w:p>
    <w:p w:rsidR="000C7F15" w:rsidRPr="004C4801" w:rsidRDefault="000C7F15" w:rsidP="000C7F15">
      <w:pPr>
        <w:widowControl w:val="0"/>
        <w:numPr>
          <w:ilvl w:val="0"/>
          <w:numId w:val="39"/>
        </w:numPr>
        <w:tabs>
          <w:tab w:val="clear" w:pos="720"/>
          <w:tab w:val="num" w:pos="561"/>
        </w:tabs>
        <w:spacing w:line="240" w:lineRule="auto"/>
        <w:ind w:left="0" w:firstLine="0"/>
        <w:jc w:val="center"/>
        <w:rPr>
          <w:b/>
          <w:sz w:val="20"/>
        </w:rPr>
      </w:pPr>
      <w:r w:rsidRPr="004C4801">
        <w:rPr>
          <w:b/>
          <w:sz w:val="20"/>
        </w:rPr>
        <w:t>Порядок расчётов</w:t>
      </w:r>
    </w:p>
    <w:p w:rsidR="000C7F15" w:rsidRPr="004C4801" w:rsidRDefault="000C7F15" w:rsidP="00634345">
      <w:pPr>
        <w:numPr>
          <w:ilvl w:val="1"/>
          <w:numId w:val="39"/>
        </w:numPr>
        <w:tabs>
          <w:tab w:val="clear" w:pos="862"/>
          <w:tab w:val="num" w:pos="561"/>
        </w:tabs>
        <w:spacing w:line="240" w:lineRule="auto"/>
        <w:ind w:left="0" w:firstLine="0"/>
        <w:rPr>
          <w:sz w:val="20"/>
        </w:rPr>
      </w:pPr>
      <w:r w:rsidRPr="004C4801">
        <w:rPr>
          <w:sz w:val="20"/>
        </w:rPr>
        <w:t xml:space="preserve">Общая стоимость настоящего Договора (вознаграждение Лицензиата за предоставление права использования программ для ЭВМ), подлежащая уплате Сублицензиатом, составляет </w:t>
      </w:r>
      <w:r w:rsidR="00901066">
        <w:rPr>
          <w:sz w:val="20"/>
        </w:rPr>
        <w:t>______________</w:t>
      </w:r>
      <w:r w:rsidR="00EA5DA8" w:rsidRPr="004C4801">
        <w:rPr>
          <w:sz w:val="20"/>
        </w:rPr>
        <w:t xml:space="preserve"> </w:t>
      </w:r>
      <w:r w:rsidRPr="004C4801">
        <w:rPr>
          <w:sz w:val="20"/>
        </w:rPr>
        <w:t>(</w:t>
      </w:r>
      <w:r w:rsidR="00901066">
        <w:rPr>
          <w:sz w:val="20"/>
        </w:rPr>
        <w:t>_______________</w:t>
      </w:r>
      <w:r w:rsidRPr="004C4801">
        <w:rPr>
          <w:sz w:val="20"/>
        </w:rPr>
        <w:t xml:space="preserve">) </w:t>
      </w:r>
      <w:sdt>
        <w:sdtPr>
          <w:rPr>
            <w:bCs/>
            <w:sz w:val="20"/>
          </w:rPr>
          <w:id w:val="509796053"/>
          <w:placeholder>
            <w:docPart w:val="6FEAB8E041EB48FA9A1C8A0BFCC5F418"/>
          </w:placeholder>
          <w:dropDownList>
            <w:listItem w:displayText="долларов США ($)" w:value="долларов США ($)"/>
            <w:listItem w:displayText="рублей" w:value="рублей"/>
            <w:listItem w:displayText="евро (€)" w:value="евро (€)"/>
          </w:dropDownList>
        </w:sdtPr>
        <w:sdtEndPr/>
        <w:sdtContent>
          <w:r w:rsidRPr="004C4801">
            <w:rPr>
              <w:bCs/>
              <w:sz w:val="20"/>
            </w:rPr>
            <w:t>рублей</w:t>
          </w:r>
        </w:sdtContent>
      </w:sdt>
      <w:r w:rsidR="00EA5DA8" w:rsidRPr="004C4801">
        <w:rPr>
          <w:bCs/>
          <w:sz w:val="20"/>
        </w:rPr>
        <w:t xml:space="preserve"> </w:t>
      </w:r>
      <w:r w:rsidR="00456441">
        <w:rPr>
          <w:bCs/>
          <w:sz w:val="20"/>
        </w:rPr>
        <w:t>00</w:t>
      </w:r>
      <w:r w:rsidR="00EA5DA8" w:rsidRPr="004C4801">
        <w:rPr>
          <w:bCs/>
          <w:sz w:val="20"/>
        </w:rPr>
        <w:t xml:space="preserve"> копеек</w:t>
      </w:r>
      <w:r w:rsidRPr="004C4801">
        <w:rPr>
          <w:sz w:val="20"/>
        </w:rPr>
        <w:t>,</w:t>
      </w:r>
      <w:r w:rsidR="00EA5DA8" w:rsidRPr="004C4801">
        <w:rPr>
          <w:sz w:val="20"/>
        </w:rPr>
        <w:t xml:space="preserve"> </w:t>
      </w:r>
      <w:r w:rsidRPr="004C4801">
        <w:rPr>
          <w:sz w:val="20"/>
        </w:rPr>
        <w:t xml:space="preserve"> НДС не облагается в силу подп. 26 п.</w:t>
      </w:r>
      <w:r w:rsidR="009E7933" w:rsidRPr="00634345">
        <w:rPr>
          <w:sz w:val="20"/>
        </w:rPr>
        <w:t xml:space="preserve"> </w:t>
      </w:r>
      <w:r w:rsidRPr="004C4801">
        <w:rPr>
          <w:sz w:val="20"/>
        </w:rPr>
        <w:t>2 ст.</w:t>
      </w:r>
      <w:r w:rsidR="009E7933" w:rsidRPr="00634345">
        <w:rPr>
          <w:sz w:val="20"/>
        </w:rPr>
        <w:t xml:space="preserve"> </w:t>
      </w:r>
      <w:r w:rsidRPr="004C4801">
        <w:rPr>
          <w:sz w:val="20"/>
        </w:rPr>
        <w:t>149 НК РФ.</w:t>
      </w:r>
    </w:p>
    <w:p w:rsidR="000C7F15" w:rsidRPr="004C4801" w:rsidRDefault="000C7F15" w:rsidP="00634345">
      <w:pPr>
        <w:numPr>
          <w:ilvl w:val="1"/>
          <w:numId w:val="39"/>
        </w:numPr>
        <w:tabs>
          <w:tab w:val="num" w:pos="561"/>
        </w:tabs>
        <w:spacing w:line="240" w:lineRule="auto"/>
        <w:ind w:left="0" w:firstLine="0"/>
        <w:rPr>
          <w:sz w:val="20"/>
        </w:rPr>
      </w:pPr>
      <w:r w:rsidRPr="004C4801">
        <w:rPr>
          <w:sz w:val="20"/>
        </w:rPr>
        <w:t xml:space="preserve">Оплата Сублицензиатом цены настоящего Договора производится </w:t>
      </w:r>
      <w:r w:rsidR="00A3388A" w:rsidRPr="004C4801">
        <w:rPr>
          <w:sz w:val="20"/>
        </w:rPr>
        <w:t xml:space="preserve">в российских рублях на основании счета, выставленного Лицензиатом, и на условиях, предусмотренных Спецификацией. </w:t>
      </w:r>
    </w:p>
    <w:p w:rsidR="000C7F15" w:rsidRPr="004C4801" w:rsidRDefault="000C7F15" w:rsidP="00634345">
      <w:pPr>
        <w:widowControl w:val="0"/>
        <w:numPr>
          <w:ilvl w:val="1"/>
          <w:numId w:val="39"/>
        </w:numPr>
        <w:tabs>
          <w:tab w:val="num" w:pos="561"/>
        </w:tabs>
        <w:spacing w:line="240" w:lineRule="auto"/>
        <w:ind w:left="0" w:firstLine="0"/>
        <w:rPr>
          <w:sz w:val="20"/>
        </w:rPr>
      </w:pPr>
      <w:r w:rsidRPr="004C4801">
        <w:rPr>
          <w:sz w:val="20"/>
        </w:rPr>
        <w:t xml:space="preserve"> Все платежи по настоящему Договору осуществляются в безналичной форме путём перечисления денежных средств на расчётный счёт Лицензиата.</w:t>
      </w:r>
    </w:p>
    <w:p w:rsidR="000C7F15" w:rsidRPr="004C4801" w:rsidRDefault="000C7F15" w:rsidP="00634345">
      <w:pPr>
        <w:widowControl w:val="0"/>
        <w:numPr>
          <w:ilvl w:val="1"/>
          <w:numId w:val="39"/>
        </w:numPr>
        <w:tabs>
          <w:tab w:val="num" w:pos="561"/>
        </w:tabs>
        <w:spacing w:line="240" w:lineRule="auto"/>
        <w:ind w:left="0" w:firstLine="0"/>
        <w:rPr>
          <w:sz w:val="20"/>
        </w:rPr>
      </w:pPr>
      <w:r w:rsidRPr="004C4801">
        <w:rPr>
          <w:sz w:val="20"/>
        </w:rPr>
        <w:t xml:space="preserve">Датой оплаты признаётся дата поступления денежных средств на расчётный счёт Лицензиата в сумме, подлежащей оплате. По требованию Лицензиата Сублицензиат предоставляет ему копию платёжного поручения с </w:t>
      </w:r>
      <w:r w:rsidRPr="004C4801">
        <w:rPr>
          <w:sz w:val="20"/>
        </w:rPr>
        <w:lastRenderedPageBreak/>
        <w:t>отметкой банка о принятии к исполнению.</w:t>
      </w:r>
    </w:p>
    <w:p w:rsidR="00A3388A" w:rsidRPr="004C4801" w:rsidRDefault="00A3388A" w:rsidP="00634345">
      <w:pPr>
        <w:widowControl w:val="0"/>
        <w:numPr>
          <w:ilvl w:val="1"/>
          <w:numId w:val="39"/>
        </w:numPr>
        <w:tabs>
          <w:tab w:val="num" w:pos="561"/>
        </w:tabs>
        <w:spacing w:line="240" w:lineRule="auto"/>
        <w:ind w:left="0" w:firstLine="0"/>
        <w:rPr>
          <w:sz w:val="20"/>
        </w:rPr>
      </w:pPr>
      <w:r w:rsidRPr="004C4801">
        <w:rPr>
          <w:sz w:val="20"/>
        </w:rPr>
        <w:t>Стороны пришли к соглашению, что расчеты на условиях предварительной оплаты, аванса, рассрочки или отсрочки оплаты в рамках настоящего Договора не являются коммерческим кредитом в смысле ст.</w:t>
      </w:r>
      <w:r w:rsidR="009E7933" w:rsidRPr="00634345">
        <w:rPr>
          <w:sz w:val="20"/>
        </w:rPr>
        <w:t xml:space="preserve"> </w:t>
      </w:r>
      <w:r w:rsidRPr="004C4801">
        <w:rPr>
          <w:sz w:val="20"/>
        </w:rPr>
        <w:t>823 Гражданского кодекса РФ.</w:t>
      </w:r>
    </w:p>
    <w:p w:rsidR="000C7F15" w:rsidRPr="004C4801" w:rsidRDefault="000C7F15" w:rsidP="000C7F15">
      <w:pPr>
        <w:widowControl w:val="0"/>
        <w:spacing w:line="240" w:lineRule="auto"/>
        <w:rPr>
          <w:sz w:val="20"/>
        </w:rPr>
      </w:pPr>
    </w:p>
    <w:p w:rsidR="000C7F15" w:rsidRPr="004C4801" w:rsidRDefault="000C7F15" w:rsidP="000C7F15">
      <w:pPr>
        <w:widowControl w:val="0"/>
        <w:numPr>
          <w:ilvl w:val="0"/>
          <w:numId w:val="39"/>
        </w:numPr>
        <w:tabs>
          <w:tab w:val="clear" w:pos="720"/>
          <w:tab w:val="num" w:pos="561"/>
        </w:tabs>
        <w:spacing w:line="240" w:lineRule="auto"/>
        <w:ind w:left="0" w:firstLine="0"/>
        <w:jc w:val="center"/>
        <w:rPr>
          <w:b/>
          <w:sz w:val="20"/>
        </w:rPr>
      </w:pPr>
      <w:r w:rsidRPr="004C4801">
        <w:rPr>
          <w:b/>
          <w:sz w:val="20"/>
        </w:rPr>
        <w:t>Ответственность Сторон</w:t>
      </w:r>
    </w:p>
    <w:p w:rsidR="000C7F15" w:rsidRPr="004C4801" w:rsidRDefault="000C7F15" w:rsidP="000C7F15">
      <w:pPr>
        <w:widowControl w:val="0"/>
        <w:numPr>
          <w:ilvl w:val="1"/>
          <w:numId w:val="39"/>
        </w:numPr>
        <w:tabs>
          <w:tab w:val="num" w:pos="561"/>
        </w:tabs>
        <w:spacing w:line="240" w:lineRule="auto"/>
        <w:ind w:left="0" w:firstLine="0"/>
        <w:rPr>
          <w:sz w:val="20"/>
        </w:rPr>
      </w:pPr>
      <w:r w:rsidRPr="004C4801">
        <w:rPr>
          <w:sz w:val="20"/>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rsidR="000C7F15" w:rsidRPr="004C4801" w:rsidRDefault="000C7F15" w:rsidP="000C7F15">
      <w:pPr>
        <w:widowControl w:val="0"/>
        <w:numPr>
          <w:ilvl w:val="1"/>
          <w:numId w:val="39"/>
        </w:numPr>
        <w:tabs>
          <w:tab w:val="num" w:pos="561"/>
        </w:tabs>
        <w:spacing w:line="240" w:lineRule="auto"/>
        <w:ind w:left="0" w:firstLine="0"/>
        <w:rPr>
          <w:sz w:val="20"/>
        </w:rPr>
      </w:pPr>
      <w:r w:rsidRPr="004C4801">
        <w:rPr>
          <w:sz w:val="20"/>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 при этом упущенная выгода возмещению не подлежит.</w:t>
      </w:r>
    </w:p>
    <w:p w:rsidR="007C79BF" w:rsidRPr="004C4801" w:rsidRDefault="000C7F15" w:rsidP="00634345">
      <w:pPr>
        <w:widowControl w:val="0"/>
        <w:numPr>
          <w:ilvl w:val="1"/>
          <w:numId w:val="39"/>
        </w:numPr>
        <w:tabs>
          <w:tab w:val="num" w:pos="567"/>
        </w:tabs>
        <w:spacing w:line="240" w:lineRule="auto"/>
        <w:ind w:left="0" w:firstLine="0"/>
        <w:rPr>
          <w:sz w:val="20"/>
        </w:rPr>
      </w:pPr>
      <w:r w:rsidRPr="004C4801">
        <w:rPr>
          <w:sz w:val="20"/>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направления должнику письменной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r w:rsidR="007C79BF" w:rsidRPr="004C4801">
        <w:rPr>
          <w:sz w:val="20"/>
        </w:rPr>
        <w:t xml:space="preserve"> </w:t>
      </w:r>
    </w:p>
    <w:p w:rsidR="007C79BF" w:rsidRPr="004C4801" w:rsidRDefault="007C79BF" w:rsidP="00634345">
      <w:pPr>
        <w:widowControl w:val="0"/>
        <w:tabs>
          <w:tab w:val="num" w:pos="567"/>
        </w:tabs>
        <w:spacing w:line="240" w:lineRule="auto"/>
        <w:ind w:firstLine="0"/>
        <w:rPr>
          <w:sz w:val="20"/>
        </w:rPr>
      </w:pPr>
      <w:r w:rsidRPr="004C4801">
        <w:rPr>
          <w:sz w:val="20"/>
        </w:rPr>
        <w:tab/>
        <w:t>В случае неисполнения Стороной-адресатом требований претензии, указанной в п.</w:t>
      </w:r>
      <w:r w:rsidR="006C293C" w:rsidRPr="00634345">
        <w:rPr>
          <w:sz w:val="20"/>
        </w:rPr>
        <w:t xml:space="preserve"> 4.3</w:t>
      </w:r>
      <w:r w:rsidR="0018427B" w:rsidRPr="00634345">
        <w:rPr>
          <w:sz w:val="20"/>
        </w:rPr>
        <w:t xml:space="preserve"> Договора, а равно уклонения </w:t>
      </w:r>
      <w:r w:rsidRPr="004C4801">
        <w:rPr>
          <w:sz w:val="20"/>
        </w:rPr>
        <w:t xml:space="preserve">от ее получения, Сторона-отправитель вправе помимо уплаты неустойки (пени), заявленной в претензии, при обращении в арбитражный суд потребовать от Стороны-адресата уплаты штрафа в размере 10 % от размера вознаграждения Лицензиата, указанного в Спецификации.  </w:t>
      </w:r>
    </w:p>
    <w:p w:rsidR="000C7F15" w:rsidRPr="004C4801" w:rsidRDefault="000C7F15" w:rsidP="00634345">
      <w:pPr>
        <w:widowControl w:val="0"/>
        <w:numPr>
          <w:ilvl w:val="1"/>
          <w:numId w:val="39"/>
        </w:numPr>
        <w:tabs>
          <w:tab w:val="clear" w:pos="862"/>
          <w:tab w:val="num" w:pos="561"/>
        </w:tabs>
        <w:spacing w:line="240" w:lineRule="auto"/>
        <w:ind w:left="0" w:firstLine="0"/>
        <w:rPr>
          <w:sz w:val="20"/>
        </w:rPr>
      </w:pPr>
      <w:r w:rsidRPr="004C4801">
        <w:rPr>
          <w:sz w:val="20"/>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rsidR="0018427B" w:rsidRPr="004C4801" w:rsidRDefault="0018427B" w:rsidP="00634345">
      <w:pPr>
        <w:widowControl w:val="0"/>
        <w:numPr>
          <w:ilvl w:val="1"/>
          <w:numId w:val="39"/>
        </w:numPr>
        <w:tabs>
          <w:tab w:val="clear" w:pos="862"/>
          <w:tab w:val="num" w:pos="567"/>
        </w:tabs>
        <w:spacing w:line="240" w:lineRule="auto"/>
        <w:ind w:left="0" w:firstLine="0"/>
        <w:rPr>
          <w:sz w:val="20"/>
        </w:rPr>
      </w:pPr>
      <w:r w:rsidRPr="004C4801">
        <w:rPr>
          <w:sz w:val="20"/>
        </w:rPr>
        <w:t>Сублицензиат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Лицензиат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с использованием Сублицензиатом или невозможностью им использования программ.</w:t>
      </w:r>
    </w:p>
    <w:p w:rsidR="000C7F15" w:rsidRPr="004C4801" w:rsidRDefault="000C7F15" w:rsidP="00634345">
      <w:pPr>
        <w:widowControl w:val="0"/>
        <w:numPr>
          <w:ilvl w:val="1"/>
          <w:numId w:val="39"/>
        </w:numPr>
        <w:tabs>
          <w:tab w:val="num" w:pos="561"/>
        </w:tabs>
        <w:spacing w:line="240" w:lineRule="auto"/>
        <w:ind w:left="0" w:firstLine="0"/>
        <w:rPr>
          <w:sz w:val="20"/>
        </w:rPr>
      </w:pPr>
      <w:r w:rsidRPr="004C4801">
        <w:rPr>
          <w:sz w:val="20"/>
        </w:rPr>
        <w:t>Лицензиат освобождается от ответственности за неисполнение или либо ненадлежащее исполнение своих обязательств по настоящему Договору,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Лицензиат, по согласованию с Сублицензиатом, имеет право:</w:t>
      </w:r>
    </w:p>
    <w:p w:rsidR="000C7F15" w:rsidRPr="004C4801" w:rsidRDefault="000C7F15" w:rsidP="00634345">
      <w:pPr>
        <w:widowControl w:val="0"/>
        <w:tabs>
          <w:tab w:val="num" w:pos="561"/>
          <w:tab w:val="num" w:pos="862"/>
        </w:tabs>
        <w:spacing w:line="240" w:lineRule="auto"/>
        <w:ind w:firstLine="0"/>
        <w:rPr>
          <w:sz w:val="20"/>
        </w:rPr>
      </w:pPr>
      <w:r w:rsidRPr="004C4801">
        <w:rPr>
          <w:sz w:val="20"/>
        </w:rPr>
        <w:t>-  в части исполнить настоящий Договор в отношении аналогичных программ для ЭВМ;</w:t>
      </w:r>
    </w:p>
    <w:p w:rsidR="0018427B" w:rsidRPr="004C4801" w:rsidRDefault="000C7F15" w:rsidP="00634345">
      <w:pPr>
        <w:widowControl w:val="0"/>
        <w:tabs>
          <w:tab w:val="num" w:pos="561"/>
          <w:tab w:val="num" w:pos="862"/>
        </w:tabs>
        <w:spacing w:line="240" w:lineRule="auto"/>
        <w:ind w:firstLine="0"/>
        <w:rPr>
          <w:sz w:val="20"/>
        </w:rPr>
      </w:pPr>
      <w:r w:rsidRPr="004C4801">
        <w:rPr>
          <w:sz w:val="20"/>
        </w:rPr>
        <w:t>- либо не исполнять в соответствующей части Договор и осуществить возврат соответствующей суммы денежных средств Сублицензиату.</w:t>
      </w:r>
    </w:p>
    <w:p w:rsidR="0018427B" w:rsidRPr="00634345" w:rsidRDefault="000C7F15" w:rsidP="00456441">
      <w:pPr>
        <w:pStyle w:val="aff6"/>
        <w:numPr>
          <w:ilvl w:val="1"/>
          <w:numId w:val="39"/>
        </w:numPr>
        <w:tabs>
          <w:tab w:val="num" w:pos="561"/>
        </w:tabs>
        <w:ind w:left="0" w:firstLine="0"/>
        <w:jc w:val="both"/>
        <w:rPr>
          <w:sz w:val="20"/>
        </w:rPr>
      </w:pPr>
      <w:r w:rsidRPr="00634345">
        <w:rPr>
          <w:sz w:val="20"/>
          <w:szCs w:val="20"/>
        </w:rPr>
        <w:t>В случае если настоящий Договор предусматривает оплату цены настоящего Договора на условиях полной или частичной предварительной оплаты, то при нарушении Сублицензиатом сроков внесения такой предоплаты более, чем на 10 (десять) рабочих дней, Лицензиат вправе в одностороннем порядке отказаться от исполнения настоящего Договора.</w:t>
      </w:r>
    </w:p>
    <w:p w:rsidR="0018427B" w:rsidRPr="00634345" w:rsidRDefault="0018427B" w:rsidP="00634345">
      <w:pPr>
        <w:pStyle w:val="aff6"/>
        <w:numPr>
          <w:ilvl w:val="1"/>
          <w:numId w:val="39"/>
        </w:numPr>
        <w:tabs>
          <w:tab w:val="num" w:pos="561"/>
        </w:tabs>
        <w:ind w:left="0" w:firstLine="0"/>
        <w:jc w:val="both"/>
        <w:rPr>
          <w:sz w:val="20"/>
        </w:rPr>
      </w:pPr>
      <w:r w:rsidRPr="00634345">
        <w:rPr>
          <w:sz w:val="20"/>
          <w:szCs w:val="20"/>
        </w:rPr>
        <w:t>Стороны пришли к соглашению, что Лицензиат не несет ответственности в случае невозможности предоставления права использования программ Сублицензиату, связанной с качеством функционирования телекоммуникационных сетей Сублицензиата,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Сублицензиата и другими обстоятельствами, находящимися вне контроля Лицензиата.</w:t>
      </w:r>
    </w:p>
    <w:p w:rsidR="000C7F15" w:rsidRPr="004C4801" w:rsidRDefault="000C7F15" w:rsidP="000C7F15">
      <w:pPr>
        <w:widowControl w:val="0"/>
        <w:tabs>
          <w:tab w:val="num" w:pos="862"/>
        </w:tabs>
        <w:spacing w:line="240" w:lineRule="auto"/>
        <w:rPr>
          <w:sz w:val="20"/>
        </w:rPr>
      </w:pPr>
    </w:p>
    <w:p w:rsidR="000C7F15" w:rsidRPr="004C4801" w:rsidRDefault="000C7F15" w:rsidP="000C7F15">
      <w:pPr>
        <w:widowControl w:val="0"/>
        <w:tabs>
          <w:tab w:val="num" w:pos="862"/>
        </w:tabs>
        <w:spacing w:line="240" w:lineRule="auto"/>
        <w:ind w:left="720" w:hanging="720"/>
        <w:jc w:val="center"/>
        <w:rPr>
          <w:b/>
          <w:sz w:val="20"/>
        </w:rPr>
      </w:pPr>
      <w:r w:rsidRPr="004C4801">
        <w:rPr>
          <w:b/>
          <w:sz w:val="20"/>
        </w:rPr>
        <w:t>5.        Техническая поддержка</w:t>
      </w:r>
    </w:p>
    <w:p w:rsidR="000C7F15" w:rsidRPr="004C4801" w:rsidRDefault="000C7F15" w:rsidP="00634345">
      <w:pPr>
        <w:widowControl w:val="0"/>
        <w:tabs>
          <w:tab w:val="num" w:pos="862"/>
        </w:tabs>
        <w:spacing w:line="240" w:lineRule="auto"/>
        <w:ind w:firstLine="0"/>
        <w:rPr>
          <w:sz w:val="20"/>
        </w:rPr>
      </w:pPr>
      <w:r w:rsidRPr="00634345">
        <w:rPr>
          <w:b/>
          <w:sz w:val="20"/>
        </w:rPr>
        <w:t>5.1.</w:t>
      </w:r>
      <w:r w:rsidRPr="004C4801">
        <w:rPr>
          <w:sz w:val="20"/>
        </w:rPr>
        <w:t xml:space="preserve">   Техническая поддержка в отношении программ для ЭВМ осуществляется Правообладателем либо Лицензиатом на основании отдельно заключаемых с Сублицензиатом соглашений. </w:t>
      </w:r>
    </w:p>
    <w:p w:rsidR="000C7F15" w:rsidRPr="004C4801" w:rsidRDefault="000C7F15" w:rsidP="000C7F15">
      <w:pPr>
        <w:widowControl w:val="0"/>
        <w:spacing w:line="240" w:lineRule="auto"/>
        <w:rPr>
          <w:sz w:val="20"/>
        </w:rPr>
      </w:pPr>
    </w:p>
    <w:p w:rsidR="000C7F15" w:rsidRPr="004C4801" w:rsidRDefault="000C7F15" w:rsidP="000C7F15">
      <w:pPr>
        <w:pStyle w:val="aff6"/>
        <w:numPr>
          <w:ilvl w:val="0"/>
          <w:numId w:val="42"/>
        </w:numPr>
        <w:autoSpaceDE/>
        <w:autoSpaceDN/>
        <w:adjustRightInd/>
        <w:ind w:left="284" w:hanging="284"/>
        <w:jc w:val="center"/>
        <w:rPr>
          <w:b/>
          <w:sz w:val="20"/>
          <w:szCs w:val="20"/>
        </w:rPr>
      </w:pPr>
      <w:r w:rsidRPr="004C4801">
        <w:rPr>
          <w:b/>
          <w:sz w:val="20"/>
          <w:szCs w:val="20"/>
        </w:rPr>
        <w:t>Обстоятельства непреодолимой силы</w:t>
      </w:r>
    </w:p>
    <w:p w:rsidR="000C7F15" w:rsidRPr="004C4801" w:rsidRDefault="000C7F15" w:rsidP="00634345">
      <w:pPr>
        <w:pStyle w:val="aff6"/>
        <w:numPr>
          <w:ilvl w:val="1"/>
          <w:numId w:val="43"/>
        </w:numPr>
        <w:tabs>
          <w:tab w:val="left" w:pos="426"/>
          <w:tab w:val="left" w:pos="567"/>
        </w:tabs>
        <w:autoSpaceDE/>
        <w:autoSpaceDN/>
        <w:adjustRightInd/>
        <w:ind w:left="0" w:firstLine="0"/>
        <w:jc w:val="both"/>
        <w:rPr>
          <w:sz w:val="20"/>
          <w:szCs w:val="20"/>
        </w:rPr>
      </w:pPr>
      <w:r w:rsidRPr="004C4801">
        <w:rPr>
          <w:sz w:val="20"/>
          <w:szCs w:val="20"/>
        </w:rPr>
        <w:t xml:space="preserve">   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rsidR="000C7F15" w:rsidRPr="004C4801" w:rsidRDefault="000C7F15" w:rsidP="00634345">
      <w:pPr>
        <w:pStyle w:val="aff6"/>
        <w:numPr>
          <w:ilvl w:val="1"/>
          <w:numId w:val="43"/>
        </w:numPr>
        <w:tabs>
          <w:tab w:val="left" w:pos="426"/>
        </w:tabs>
        <w:autoSpaceDE/>
        <w:autoSpaceDN/>
        <w:adjustRightInd/>
        <w:ind w:left="0" w:firstLine="0"/>
        <w:jc w:val="both"/>
        <w:rPr>
          <w:sz w:val="20"/>
          <w:szCs w:val="20"/>
        </w:rPr>
      </w:pPr>
      <w:r w:rsidRPr="004C4801">
        <w:rPr>
          <w:sz w:val="20"/>
          <w:szCs w:val="20"/>
        </w:rPr>
        <w:t xml:space="preserve">   При наступлении обстоятельств непреодолимой силы каждая Сторона</w:t>
      </w:r>
      <w:r w:rsidR="0018427B" w:rsidRPr="004C4801">
        <w:rPr>
          <w:sz w:val="20"/>
          <w:szCs w:val="20"/>
        </w:rPr>
        <w:t>, для которой создалась невозможность исполнения своих обязательств по настоящему Договору,</w:t>
      </w:r>
      <w:r w:rsidRPr="004C4801">
        <w:rPr>
          <w:sz w:val="20"/>
          <w:szCs w:val="20"/>
        </w:rPr>
        <w:t xml:space="preserve"> должна не позднее 5 (пяти) рабочих дней с момента наступления таких обстоятельств известить о них в письменном виде другую Сторону</w:t>
      </w:r>
      <w:r w:rsidR="0018427B" w:rsidRPr="004C4801">
        <w:rPr>
          <w:sz w:val="20"/>
          <w:szCs w:val="20"/>
        </w:rPr>
        <w:t xml:space="preserve">, приложив к извещению документ компетентного государственного органа или органа местного самоуправления, подтверждающий наступление </w:t>
      </w:r>
      <w:r w:rsidR="0018427B" w:rsidRPr="004C4801">
        <w:rPr>
          <w:sz w:val="20"/>
          <w:szCs w:val="20"/>
        </w:rPr>
        <w:lastRenderedPageBreak/>
        <w:t>обстоятельства непреодолимой силы.</w:t>
      </w:r>
      <w:r w:rsidRPr="004C4801">
        <w:rPr>
          <w:sz w:val="20"/>
          <w:szCs w:val="20"/>
        </w:rPr>
        <w:t xml:space="preserve">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0C7F15" w:rsidRPr="004C4801" w:rsidRDefault="000C7F15" w:rsidP="00634345">
      <w:pPr>
        <w:pStyle w:val="aff6"/>
        <w:numPr>
          <w:ilvl w:val="1"/>
          <w:numId w:val="43"/>
        </w:numPr>
        <w:tabs>
          <w:tab w:val="left" w:pos="426"/>
        </w:tabs>
        <w:autoSpaceDE/>
        <w:autoSpaceDN/>
        <w:adjustRightInd/>
        <w:ind w:left="0" w:firstLine="0"/>
        <w:jc w:val="both"/>
        <w:rPr>
          <w:sz w:val="20"/>
          <w:szCs w:val="20"/>
        </w:rPr>
      </w:pPr>
      <w:r w:rsidRPr="004C4801">
        <w:rPr>
          <w:sz w:val="20"/>
          <w:szCs w:val="20"/>
        </w:rPr>
        <w:t xml:space="preserve">   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0C7F15" w:rsidRPr="004C4801" w:rsidRDefault="000C7F15" w:rsidP="00634345">
      <w:pPr>
        <w:pStyle w:val="aff6"/>
        <w:numPr>
          <w:ilvl w:val="1"/>
          <w:numId w:val="43"/>
        </w:numPr>
        <w:tabs>
          <w:tab w:val="left" w:pos="426"/>
        </w:tabs>
        <w:autoSpaceDE/>
        <w:autoSpaceDN/>
        <w:adjustRightInd/>
        <w:ind w:left="0" w:firstLine="0"/>
        <w:jc w:val="both"/>
        <w:rPr>
          <w:sz w:val="20"/>
          <w:szCs w:val="20"/>
        </w:rPr>
      </w:pPr>
      <w:r w:rsidRPr="004C4801">
        <w:rPr>
          <w:sz w:val="20"/>
          <w:szCs w:val="20"/>
        </w:rPr>
        <w:t xml:space="preserve">   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w:t>
      </w:r>
      <w:r w:rsidR="007717D2" w:rsidRPr="004C4801">
        <w:rPr>
          <w:sz w:val="20"/>
          <w:szCs w:val="20"/>
        </w:rPr>
        <w:t>либо по соглашению Сторон расторгают его, произведя все взаиморасчеты между собой на дату расторжения Договора.</w:t>
      </w:r>
    </w:p>
    <w:p w:rsidR="000C7F15" w:rsidRPr="004C4801" w:rsidRDefault="000C7F15" w:rsidP="000C7F15">
      <w:pPr>
        <w:widowControl w:val="0"/>
        <w:spacing w:line="240" w:lineRule="auto"/>
        <w:rPr>
          <w:sz w:val="20"/>
        </w:rPr>
      </w:pPr>
    </w:p>
    <w:p w:rsidR="000C7F15" w:rsidRPr="004C4801" w:rsidRDefault="000C7F15" w:rsidP="000C7F15">
      <w:pPr>
        <w:numPr>
          <w:ilvl w:val="0"/>
          <w:numId w:val="42"/>
        </w:numPr>
        <w:tabs>
          <w:tab w:val="left" w:pos="284"/>
        </w:tabs>
        <w:spacing w:line="240" w:lineRule="auto"/>
        <w:ind w:left="0" w:firstLine="0"/>
        <w:jc w:val="center"/>
        <w:rPr>
          <w:b/>
          <w:sz w:val="20"/>
        </w:rPr>
      </w:pPr>
      <w:r w:rsidRPr="004C4801">
        <w:rPr>
          <w:b/>
          <w:sz w:val="20"/>
        </w:rPr>
        <w:t>Конфиденциальность</w:t>
      </w:r>
    </w:p>
    <w:p w:rsidR="000C7F15" w:rsidRPr="004C4801" w:rsidRDefault="000C7F15" w:rsidP="00634345">
      <w:pPr>
        <w:pStyle w:val="aff6"/>
        <w:widowControl/>
        <w:numPr>
          <w:ilvl w:val="1"/>
          <w:numId w:val="44"/>
        </w:numPr>
        <w:tabs>
          <w:tab w:val="left" w:pos="284"/>
          <w:tab w:val="left" w:pos="567"/>
        </w:tabs>
        <w:autoSpaceDE/>
        <w:autoSpaceDN/>
        <w:adjustRightInd/>
        <w:ind w:left="0" w:firstLine="0"/>
        <w:jc w:val="both"/>
        <w:rPr>
          <w:sz w:val="20"/>
          <w:szCs w:val="20"/>
        </w:rPr>
      </w:pPr>
      <w:r w:rsidRPr="004C4801">
        <w:rPr>
          <w:sz w:val="20"/>
          <w:szCs w:val="20"/>
        </w:rPr>
        <w:t xml:space="preserve">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0C7F15" w:rsidRPr="004C4801" w:rsidRDefault="000C7F15" w:rsidP="00634345">
      <w:pPr>
        <w:pStyle w:val="aff6"/>
        <w:widowControl/>
        <w:numPr>
          <w:ilvl w:val="1"/>
          <w:numId w:val="44"/>
        </w:numPr>
        <w:tabs>
          <w:tab w:val="left" w:pos="567"/>
        </w:tabs>
        <w:autoSpaceDE/>
        <w:autoSpaceDN/>
        <w:adjustRightInd/>
        <w:ind w:left="0" w:firstLine="0"/>
        <w:jc w:val="both"/>
        <w:rPr>
          <w:sz w:val="20"/>
          <w:szCs w:val="20"/>
        </w:rPr>
      </w:pPr>
      <w:r w:rsidRPr="004C4801">
        <w:rPr>
          <w:sz w:val="20"/>
          <w:szCs w:val="20"/>
        </w:rPr>
        <w:t>Стороны обязуются создать условия для защиты Конфиденциальной информации от разглашения, при этом подобные условия не должны быть хуже условий, которые Сторона создала для защиты собственной Конфиденциальной информации от её разглашения третьим лицам.</w:t>
      </w:r>
    </w:p>
    <w:p w:rsidR="007717D2" w:rsidRPr="004C4801" w:rsidRDefault="007717D2" w:rsidP="00634345">
      <w:pPr>
        <w:pStyle w:val="aff6"/>
        <w:widowControl/>
        <w:numPr>
          <w:ilvl w:val="1"/>
          <w:numId w:val="44"/>
        </w:numPr>
        <w:tabs>
          <w:tab w:val="left" w:pos="567"/>
        </w:tabs>
        <w:autoSpaceDE/>
        <w:autoSpaceDN/>
        <w:adjustRightInd/>
        <w:ind w:left="0" w:firstLine="0"/>
        <w:jc w:val="both"/>
        <w:rPr>
          <w:sz w:val="20"/>
          <w:szCs w:val="20"/>
        </w:rPr>
      </w:pPr>
      <w:r w:rsidRPr="004C4801">
        <w:rPr>
          <w:sz w:val="20"/>
          <w:szCs w:val="20"/>
        </w:rPr>
        <w:t>Стороны гарантируют полное соблюдение всех условий обработки, хранения и использования, полученных при исполнении настоящего Договора персональных данных в соответствии с требованиями законодательства о персональных данных</w:t>
      </w:r>
      <w:r w:rsidR="002A21C5" w:rsidRPr="00634345">
        <w:rPr>
          <w:sz w:val="20"/>
          <w:szCs w:val="20"/>
        </w:rPr>
        <w:t>.</w:t>
      </w:r>
    </w:p>
    <w:p w:rsidR="000C7F15" w:rsidRPr="004C4801" w:rsidRDefault="000C7F15" w:rsidP="00634345">
      <w:pPr>
        <w:pStyle w:val="aff6"/>
        <w:widowControl/>
        <w:numPr>
          <w:ilvl w:val="1"/>
          <w:numId w:val="44"/>
        </w:numPr>
        <w:tabs>
          <w:tab w:val="left" w:pos="567"/>
        </w:tabs>
        <w:autoSpaceDE/>
        <w:autoSpaceDN/>
        <w:adjustRightInd/>
        <w:ind w:left="0" w:firstLine="0"/>
        <w:jc w:val="both"/>
        <w:rPr>
          <w:sz w:val="20"/>
          <w:szCs w:val="20"/>
        </w:rPr>
      </w:pPr>
      <w:r w:rsidRPr="004C4801">
        <w:rPr>
          <w:sz w:val="20"/>
          <w:szCs w:val="2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0C7F15" w:rsidRPr="004C4801" w:rsidRDefault="000C7F15" w:rsidP="00634345">
      <w:pPr>
        <w:pStyle w:val="aff6"/>
        <w:widowControl/>
        <w:numPr>
          <w:ilvl w:val="1"/>
          <w:numId w:val="44"/>
        </w:numPr>
        <w:tabs>
          <w:tab w:val="left" w:pos="426"/>
          <w:tab w:val="left" w:pos="567"/>
        </w:tabs>
        <w:autoSpaceDE/>
        <w:autoSpaceDN/>
        <w:adjustRightInd/>
        <w:ind w:left="0" w:firstLine="0"/>
        <w:jc w:val="both"/>
        <w:rPr>
          <w:sz w:val="20"/>
          <w:szCs w:val="20"/>
        </w:rPr>
      </w:pPr>
      <w:r w:rsidRPr="004C4801">
        <w:rPr>
          <w:sz w:val="20"/>
          <w:szCs w:val="20"/>
        </w:rPr>
        <w:t xml:space="preserve">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0C7F15" w:rsidRPr="004C4801" w:rsidRDefault="000C7F15" w:rsidP="00634345">
      <w:pPr>
        <w:pStyle w:val="aff6"/>
        <w:widowControl/>
        <w:numPr>
          <w:ilvl w:val="1"/>
          <w:numId w:val="44"/>
        </w:numPr>
        <w:tabs>
          <w:tab w:val="left" w:pos="426"/>
          <w:tab w:val="left" w:pos="567"/>
        </w:tabs>
        <w:autoSpaceDE/>
        <w:autoSpaceDN/>
        <w:adjustRightInd/>
        <w:ind w:left="0" w:firstLine="0"/>
        <w:jc w:val="both"/>
        <w:rPr>
          <w:sz w:val="20"/>
          <w:szCs w:val="20"/>
        </w:rPr>
      </w:pPr>
      <w:r w:rsidRPr="004C4801">
        <w:rPr>
          <w:sz w:val="20"/>
          <w:szCs w:val="20"/>
        </w:rPr>
        <w:t xml:space="preserve">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0C7F15" w:rsidRPr="004C4801" w:rsidRDefault="000C7F15" w:rsidP="00634345">
      <w:pPr>
        <w:pStyle w:val="aff6"/>
        <w:widowControl/>
        <w:numPr>
          <w:ilvl w:val="1"/>
          <w:numId w:val="44"/>
        </w:numPr>
        <w:tabs>
          <w:tab w:val="left" w:pos="567"/>
        </w:tabs>
        <w:autoSpaceDE/>
        <w:autoSpaceDN/>
        <w:adjustRightInd/>
        <w:ind w:left="0" w:firstLine="0"/>
        <w:jc w:val="both"/>
        <w:rPr>
          <w:sz w:val="20"/>
          <w:szCs w:val="20"/>
        </w:rPr>
      </w:pPr>
      <w:r w:rsidRPr="004C4801">
        <w:rPr>
          <w:sz w:val="20"/>
          <w:szCs w:val="20"/>
        </w:rPr>
        <w:t>Запрет на разглашение конфиденциальной информации не распространяется на случаи непреднамеренного и/или вынужденного разглашения информации по причине действия обстоятельств непреодолимой силы или в силу применения положений действующего законодательства РФ,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7717D2" w:rsidRPr="004C4801" w:rsidRDefault="000C7F15" w:rsidP="00634345">
      <w:pPr>
        <w:pStyle w:val="aff6"/>
        <w:widowControl/>
        <w:numPr>
          <w:ilvl w:val="1"/>
          <w:numId w:val="44"/>
        </w:numPr>
        <w:tabs>
          <w:tab w:val="left" w:pos="567"/>
        </w:tabs>
        <w:autoSpaceDE/>
        <w:autoSpaceDN/>
        <w:adjustRightInd/>
        <w:ind w:left="0" w:firstLine="0"/>
        <w:jc w:val="both"/>
        <w:rPr>
          <w:sz w:val="20"/>
          <w:szCs w:val="20"/>
        </w:rPr>
      </w:pPr>
      <w:r w:rsidRPr="00634345">
        <w:rPr>
          <w:sz w:val="20"/>
          <w:szCs w:val="2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r w:rsidRPr="004C4801">
        <w:rPr>
          <w:sz w:val="20"/>
          <w:szCs w:val="20"/>
        </w:rPr>
        <w:t xml:space="preserve"> </w:t>
      </w:r>
    </w:p>
    <w:p w:rsidR="007717D2" w:rsidRPr="004C4801" w:rsidRDefault="007717D2" w:rsidP="00634345">
      <w:pPr>
        <w:pStyle w:val="aff6"/>
        <w:numPr>
          <w:ilvl w:val="1"/>
          <w:numId w:val="44"/>
        </w:numPr>
        <w:tabs>
          <w:tab w:val="left" w:pos="567"/>
        </w:tabs>
        <w:ind w:left="0" w:firstLine="0"/>
        <w:jc w:val="both"/>
        <w:rPr>
          <w:sz w:val="20"/>
          <w:szCs w:val="20"/>
        </w:rPr>
      </w:pPr>
      <w:r w:rsidRPr="004C4801">
        <w:rPr>
          <w:sz w:val="20"/>
          <w:szCs w:val="2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заключаемого с названными лицами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rsidR="000C7F15" w:rsidRPr="004C4801" w:rsidRDefault="007717D2" w:rsidP="00634345">
      <w:pPr>
        <w:pStyle w:val="aff6"/>
        <w:widowControl/>
        <w:numPr>
          <w:ilvl w:val="1"/>
          <w:numId w:val="44"/>
        </w:numPr>
        <w:tabs>
          <w:tab w:val="left" w:pos="567"/>
        </w:tabs>
        <w:autoSpaceDE/>
        <w:autoSpaceDN/>
        <w:adjustRightInd/>
        <w:ind w:left="0" w:firstLine="0"/>
        <w:jc w:val="both"/>
        <w:rPr>
          <w:sz w:val="20"/>
          <w:szCs w:val="20"/>
        </w:rPr>
      </w:pPr>
      <w:r w:rsidRPr="004C4801">
        <w:rPr>
          <w:sz w:val="20"/>
          <w:szCs w:val="20"/>
        </w:rPr>
        <w:t>Передача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запрещается.</w:t>
      </w:r>
    </w:p>
    <w:p w:rsidR="000C7F15" w:rsidRPr="004C4801" w:rsidRDefault="000C7F15" w:rsidP="00634345">
      <w:pPr>
        <w:pStyle w:val="aff6"/>
        <w:widowControl/>
        <w:numPr>
          <w:ilvl w:val="1"/>
          <w:numId w:val="44"/>
        </w:numPr>
        <w:tabs>
          <w:tab w:val="left" w:pos="426"/>
          <w:tab w:val="left" w:pos="567"/>
        </w:tabs>
        <w:autoSpaceDE/>
        <w:autoSpaceDN/>
        <w:adjustRightInd/>
        <w:ind w:left="0" w:firstLine="0"/>
        <w:jc w:val="both"/>
        <w:rPr>
          <w:sz w:val="20"/>
          <w:szCs w:val="20"/>
        </w:rPr>
      </w:pPr>
      <w:r w:rsidRPr="004C4801">
        <w:rPr>
          <w:sz w:val="20"/>
          <w:szCs w:val="20"/>
        </w:rPr>
        <w:t xml:space="preserve">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r w:rsidR="007717D2" w:rsidRPr="004C4801">
        <w:rPr>
          <w:sz w:val="20"/>
          <w:szCs w:val="20"/>
        </w:rPr>
        <w:t xml:space="preserve"> </w:t>
      </w:r>
    </w:p>
    <w:p w:rsidR="000C7F15" w:rsidRPr="004C4801" w:rsidRDefault="000C7F15" w:rsidP="000C7F15">
      <w:pPr>
        <w:widowControl w:val="0"/>
        <w:spacing w:line="240" w:lineRule="auto"/>
        <w:rPr>
          <w:sz w:val="20"/>
        </w:rPr>
      </w:pPr>
    </w:p>
    <w:p w:rsidR="000C7F15" w:rsidRPr="004C4801" w:rsidRDefault="000C7F15" w:rsidP="000C7F15">
      <w:pPr>
        <w:pStyle w:val="affa"/>
        <w:jc w:val="center"/>
        <w:rPr>
          <w:rFonts w:ascii="Times New Roman" w:hAnsi="Times New Roman" w:cs="Times New Roman"/>
          <w:b/>
          <w:sz w:val="20"/>
          <w:szCs w:val="20"/>
        </w:rPr>
      </w:pPr>
      <w:r w:rsidRPr="004C4801">
        <w:rPr>
          <w:rFonts w:ascii="Times New Roman" w:hAnsi="Times New Roman" w:cs="Times New Roman"/>
          <w:b/>
          <w:sz w:val="20"/>
          <w:szCs w:val="20"/>
        </w:rPr>
        <w:t>8.        Порядок разрешения споров</w:t>
      </w:r>
    </w:p>
    <w:p w:rsidR="000C7F15" w:rsidRPr="004C4801" w:rsidRDefault="000C7F15" w:rsidP="000C7F15">
      <w:pPr>
        <w:pStyle w:val="affa"/>
        <w:jc w:val="both"/>
        <w:rPr>
          <w:rFonts w:ascii="Times New Roman" w:hAnsi="Times New Roman" w:cs="Times New Roman"/>
          <w:sz w:val="20"/>
          <w:szCs w:val="20"/>
        </w:rPr>
      </w:pPr>
      <w:r w:rsidRPr="00634345">
        <w:rPr>
          <w:rFonts w:ascii="Times New Roman" w:hAnsi="Times New Roman" w:cs="Times New Roman"/>
          <w:b/>
          <w:sz w:val="20"/>
          <w:szCs w:val="20"/>
        </w:rPr>
        <w:t>8.1.</w:t>
      </w:r>
      <w:r w:rsidRPr="004C4801">
        <w:rPr>
          <w:rFonts w:ascii="Times New Roman" w:hAnsi="Times New Roman" w:cs="Times New Roman"/>
          <w:sz w:val="20"/>
          <w:szCs w:val="20"/>
        </w:rPr>
        <w:t xml:space="preserve">   </w:t>
      </w:r>
      <w:r w:rsidR="002A21C5" w:rsidRPr="004C4801">
        <w:rPr>
          <w:rFonts w:ascii="Times New Roman" w:hAnsi="Times New Roman" w:cs="Times New Roman"/>
          <w:sz w:val="20"/>
          <w:szCs w:val="20"/>
        </w:rPr>
        <w:t xml:space="preserve"> </w:t>
      </w:r>
      <w:r w:rsidRPr="004C4801">
        <w:rPr>
          <w:rFonts w:ascii="Times New Roman" w:hAnsi="Times New Roman" w:cs="Times New Roman"/>
          <w:sz w:val="20"/>
          <w:szCs w:val="20"/>
        </w:rPr>
        <w:t xml:space="preserve">В случае возникновения разногласий между Сторонами при исполнении настоящего Договора, Стороны обязуются решать их </w:t>
      </w:r>
      <w:r w:rsidR="004C5F45" w:rsidRPr="004C4801">
        <w:rPr>
          <w:rFonts w:ascii="Times New Roman" w:hAnsi="Times New Roman" w:cs="Times New Roman"/>
          <w:sz w:val="20"/>
          <w:szCs w:val="20"/>
        </w:rPr>
        <w:t xml:space="preserve">путем переговоров, а также </w:t>
      </w:r>
      <w:r w:rsidRPr="004C4801">
        <w:rPr>
          <w:rFonts w:ascii="Times New Roman" w:hAnsi="Times New Roman" w:cs="Times New Roman"/>
          <w:sz w:val="20"/>
          <w:szCs w:val="20"/>
        </w:rPr>
        <w:t>в претензионном порядке. Срок ответа на претензию составляет 10 (десять) рабочих дней с даты её получения Стороной.</w:t>
      </w:r>
      <w:r w:rsidR="004C5F45" w:rsidRPr="004C4801">
        <w:rPr>
          <w:rFonts w:ascii="Times New Roman" w:hAnsi="Times New Roman" w:cs="Times New Roman"/>
          <w:sz w:val="20"/>
          <w:szCs w:val="20"/>
        </w:rPr>
        <w:t xml:space="preserve"> </w:t>
      </w:r>
    </w:p>
    <w:p w:rsidR="000C7F15" w:rsidRPr="004C4801" w:rsidRDefault="000C7F15" w:rsidP="000C7F15">
      <w:pPr>
        <w:pStyle w:val="affa"/>
        <w:jc w:val="both"/>
        <w:rPr>
          <w:rFonts w:ascii="Times New Roman" w:hAnsi="Times New Roman" w:cs="Times New Roman"/>
          <w:sz w:val="20"/>
          <w:szCs w:val="20"/>
        </w:rPr>
      </w:pPr>
      <w:r w:rsidRPr="00634345">
        <w:rPr>
          <w:rFonts w:ascii="Times New Roman" w:hAnsi="Times New Roman" w:cs="Times New Roman"/>
          <w:b/>
          <w:sz w:val="20"/>
          <w:szCs w:val="20"/>
        </w:rPr>
        <w:t>8.2.</w:t>
      </w:r>
      <w:r w:rsidRPr="004C4801">
        <w:rPr>
          <w:rFonts w:ascii="Times New Roman" w:hAnsi="Times New Roman" w:cs="Times New Roman"/>
          <w:sz w:val="20"/>
          <w:szCs w:val="20"/>
        </w:rPr>
        <w:t xml:space="preserve">    </w:t>
      </w:r>
      <w:r w:rsidR="002A21C5" w:rsidRPr="004C4801">
        <w:rPr>
          <w:rFonts w:ascii="Times New Roman" w:hAnsi="Times New Roman" w:cs="Times New Roman"/>
          <w:sz w:val="20"/>
          <w:szCs w:val="20"/>
        </w:rPr>
        <w:t xml:space="preserve"> </w:t>
      </w:r>
      <w:r w:rsidRPr="004C4801">
        <w:rPr>
          <w:rFonts w:ascii="Times New Roman" w:hAnsi="Times New Roman" w:cs="Times New Roman"/>
          <w:sz w:val="20"/>
          <w:szCs w:val="20"/>
        </w:rPr>
        <w:t>Если стороны не урегулировали возникшие разногласия в претензионном порядке, любая из Сторон вправе обратиться в Арбитражный суд города Санкт-Петербурга и Ленинградской области за защитой своих законных прав и интересов.</w:t>
      </w:r>
    </w:p>
    <w:p w:rsidR="00455E8F" w:rsidRPr="004C4801" w:rsidRDefault="00455E8F" w:rsidP="00634345">
      <w:pPr>
        <w:widowControl w:val="0"/>
        <w:spacing w:line="240" w:lineRule="auto"/>
        <w:ind w:firstLine="0"/>
        <w:rPr>
          <w:sz w:val="20"/>
        </w:rPr>
      </w:pPr>
    </w:p>
    <w:p w:rsidR="00CC1FAF" w:rsidRPr="004C4801" w:rsidRDefault="00CC1FAF" w:rsidP="00634345">
      <w:pPr>
        <w:widowControl w:val="0"/>
        <w:spacing w:line="240" w:lineRule="auto"/>
        <w:ind w:firstLine="0"/>
        <w:rPr>
          <w:sz w:val="20"/>
        </w:rPr>
      </w:pPr>
    </w:p>
    <w:p w:rsidR="000C7F15" w:rsidRPr="00634345" w:rsidRDefault="000C7F15" w:rsidP="000C7F15">
      <w:pPr>
        <w:pStyle w:val="aff6"/>
        <w:numPr>
          <w:ilvl w:val="0"/>
          <w:numId w:val="45"/>
        </w:numPr>
        <w:tabs>
          <w:tab w:val="left" w:pos="284"/>
        </w:tabs>
        <w:autoSpaceDE/>
        <w:autoSpaceDN/>
        <w:adjustRightInd/>
        <w:jc w:val="center"/>
        <w:rPr>
          <w:rStyle w:val="affb"/>
          <w:rFonts w:ascii="Times New Roman" w:hAnsi="Times New Roman"/>
          <w:b/>
          <w:szCs w:val="20"/>
        </w:rPr>
      </w:pPr>
      <w:r w:rsidRPr="00634345">
        <w:rPr>
          <w:rStyle w:val="affb"/>
          <w:rFonts w:ascii="Times New Roman" w:hAnsi="Times New Roman"/>
          <w:b/>
          <w:szCs w:val="20"/>
        </w:rPr>
        <w:t>Действие Договора. Иные условия</w:t>
      </w:r>
    </w:p>
    <w:p w:rsidR="000C7F15" w:rsidRPr="004C4801" w:rsidRDefault="000C7F15" w:rsidP="00634345">
      <w:pPr>
        <w:pStyle w:val="aff6"/>
        <w:numPr>
          <w:ilvl w:val="1"/>
          <w:numId w:val="45"/>
        </w:numPr>
        <w:tabs>
          <w:tab w:val="left" w:pos="142"/>
          <w:tab w:val="left" w:pos="567"/>
        </w:tabs>
        <w:autoSpaceDE/>
        <w:autoSpaceDN/>
        <w:adjustRightInd/>
        <w:ind w:left="0" w:firstLine="0"/>
        <w:jc w:val="both"/>
        <w:rPr>
          <w:rStyle w:val="affb"/>
          <w:rFonts w:ascii="Times New Roman" w:hAnsi="Times New Roman"/>
          <w:snapToGrid w:val="0"/>
          <w:szCs w:val="20"/>
        </w:rPr>
      </w:pPr>
      <w:r w:rsidRPr="00634345">
        <w:rPr>
          <w:rStyle w:val="affb"/>
          <w:rFonts w:ascii="Times New Roman" w:hAnsi="Times New Roman"/>
          <w:szCs w:val="20"/>
        </w:rPr>
        <w:t>Настоящий Договор вступает в силу с момента его подписания обеими Сторонами и действует до полного исполнения Сторонами своих обязательств.</w:t>
      </w:r>
    </w:p>
    <w:p w:rsidR="00CC1FAF" w:rsidRPr="00634345" w:rsidRDefault="00CC1FAF" w:rsidP="00634345">
      <w:pPr>
        <w:pStyle w:val="aff6"/>
        <w:numPr>
          <w:ilvl w:val="1"/>
          <w:numId w:val="45"/>
        </w:numPr>
        <w:tabs>
          <w:tab w:val="left" w:pos="142"/>
          <w:tab w:val="left" w:pos="567"/>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lastRenderedPageBreak/>
        <w:t>Заключение настоящего Договора не может пониматься как установление между Сторонами агентских отношений, отношений товарищества, отношений по совместной деятельности, или каких-либо иных отношений, прямо не предусмотренных настоящим Договором.</w:t>
      </w:r>
    </w:p>
    <w:p w:rsidR="000C7F15" w:rsidRPr="00634345" w:rsidRDefault="000C7F15" w:rsidP="00634345">
      <w:pPr>
        <w:pStyle w:val="aff6"/>
        <w:numPr>
          <w:ilvl w:val="1"/>
          <w:numId w:val="45"/>
        </w:numPr>
        <w:tabs>
          <w:tab w:val="left" w:pos="142"/>
          <w:tab w:val="left" w:pos="426"/>
          <w:tab w:val="left" w:pos="567"/>
        </w:tabs>
        <w:ind w:left="0" w:firstLine="0"/>
        <w:jc w:val="both"/>
        <w:rPr>
          <w:rStyle w:val="affb"/>
          <w:rFonts w:ascii="Times New Roman" w:hAnsi="Times New Roman"/>
          <w:szCs w:val="20"/>
        </w:rPr>
      </w:pPr>
      <w:r w:rsidRPr="00634345">
        <w:rPr>
          <w:rStyle w:val="affb"/>
          <w:rFonts w:ascii="Times New Roman" w:hAnsi="Times New Roman"/>
          <w:szCs w:val="20"/>
        </w:rPr>
        <w:t xml:space="preserve">  Настоящий Договор составлен в двух экземплярах, имеющих одинаковую юридическую силу, по одному экземпляру для каждой из Сторон.</w:t>
      </w:r>
      <w:r w:rsidR="00CC1FAF" w:rsidRPr="00634345">
        <w:rPr>
          <w:rStyle w:val="affb"/>
          <w:rFonts w:ascii="Times New Roman" w:hAnsi="Times New Roman"/>
          <w:szCs w:val="20"/>
        </w:rPr>
        <w:t xml:space="preserve"> Все изменения и дополнения к настоящему Договору имеют силу только если они совершены в письменной форме и подписаны уполномоченными представителями Сторон.</w:t>
      </w:r>
    </w:p>
    <w:p w:rsidR="000C7F15" w:rsidRPr="00634345" w:rsidRDefault="000C7F15" w:rsidP="00634345">
      <w:pPr>
        <w:pStyle w:val="aff6"/>
        <w:numPr>
          <w:ilvl w:val="1"/>
          <w:numId w:val="45"/>
        </w:numPr>
        <w:tabs>
          <w:tab w:val="left" w:pos="142"/>
          <w:tab w:val="left" w:pos="567"/>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Настоящий Договор может быть расторгнут по соглашению Сторон, в случае одностороннего отказа одной из Сторон от исполнения Договора в соответствии с законодательством РФ.</w:t>
      </w:r>
    </w:p>
    <w:p w:rsidR="00CC1FAF" w:rsidRPr="00634345" w:rsidRDefault="00CC1FAF" w:rsidP="00634345">
      <w:pPr>
        <w:pStyle w:val="aff6"/>
        <w:numPr>
          <w:ilvl w:val="1"/>
          <w:numId w:val="45"/>
        </w:numPr>
        <w:tabs>
          <w:tab w:val="left" w:pos="142"/>
          <w:tab w:val="left" w:pos="567"/>
        </w:tabs>
        <w:ind w:left="0" w:firstLine="0"/>
        <w:rPr>
          <w:rStyle w:val="affb"/>
          <w:rFonts w:ascii="Times New Roman" w:hAnsi="Times New Roman"/>
          <w:szCs w:val="20"/>
        </w:rPr>
      </w:pPr>
      <w:r w:rsidRPr="00634345">
        <w:rPr>
          <w:rStyle w:val="affb"/>
          <w:rFonts w:ascii="Times New Roman" w:hAnsi="Times New Roman"/>
          <w:szCs w:val="20"/>
        </w:rPr>
        <w:t xml:space="preserve">Обмен информацией и документами между Сторонами по настоящему Договору совершается исключительно в письменной форме. Письменные сообщения Сторон, в том числе претензии, уведомления и др. отправляются по почте, факсу, электронной почте, курьером, выдаются Стороне (её уполномоченному представителю) на руки или доставляются другими способами, позволяющими зафиксировать факт (дату, время) его передачи. Для определения аутентичности сообщения, составленного на бумажном носителе, достаточно визуального (без применения специальных знаний и технических средств) сличения образцов подписей ответственных лиц Сторон и оттисков печати на документе с образцами, имеющимися в распоряжении Сторон. </w:t>
      </w:r>
    </w:p>
    <w:p w:rsidR="00CC1FAF" w:rsidRPr="00634345" w:rsidRDefault="00CC1FAF" w:rsidP="00634345">
      <w:pPr>
        <w:pStyle w:val="aff6"/>
        <w:numPr>
          <w:ilvl w:val="1"/>
          <w:numId w:val="45"/>
        </w:numPr>
        <w:tabs>
          <w:tab w:val="left" w:pos="142"/>
          <w:tab w:val="left" w:pos="567"/>
        </w:tabs>
        <w:ind w:left="0" w:firstLine="0"/>
        <w:rPr>
          <w:rStyle w:val="affb"/>
          <w:rFonts w:ascii="Times New Roman" w:hAnsi="Times New Roman"/>
          <w:szCs w:val="20"/>
        </w:rPr>
      </w:pPr>
      <w:r w:rsidRPr="00634345">
        <w:rPr>
          <w:rStyle w:val="affb"/>
          <w:rFonts w:ascii="Times New Roman" w:hAnsi="Times New Roman"/>
          <w:szCs w:val="20"/>
        </w:rPr>
        <w:t>При обмене информацией и документами по электронной почте:</w:t>
      </w:r>
    </w:p>
    <w:p w:rsidR="00CC1FAF" w:rsidRPr="00634345" w:rsidRDefault="00CC1FAF" w:rsidP="00634345">
      <w:pPr>
        <w:pStyle w:val="aff6"/>
        <w:tabs>
          <w:tab w:val="left" w:pos="142"/>
          <w:tab w:val="left" w:pos="567"/>
        </w:tabs>
        <w:ind w:left="0"/>
        <w:rPr>
          <w:rStyle w:val="affb"/>
          <w:rFonts w:ascii="Times New Roman" w:hAnsi="Times New Roman"/>
          <w:szCs w:val="20"/>
        </w:rPr>
      </w:pPr>
      <w:r w:rsidRPr="00634345">
        <w:rPr>
          <w:rStyle w:val="affb"/>
          <w:rFonts w:ascii="Times New Roman" w:hAnsi="Times New Roman"/>
          <w:szCs w:val="20"/>
        </w:rPr>
        <w:t xml:space="preserve">- подтверждением их получения будет являться отчет о доставке электронного письма, сформированный почтовым клиентом, используемым Стороной-отправителем; </w:t>
      </w:r>
    </w:p>
    <w:p w:rsidR="00CC1FAF" w:rsidRPr="00634345" w:rsidRDefault="00282B4C" w:rsidP="00634345">
      <w:pPr>
        <w:pStyle w:val="aff6"/>
        <w:tabs>
          <w:tab w:val="left" w:pos="142"/>
          <w:tab w:val="left" w:pos="567"/>
        </w:tabs>
        <w:ind w:left="0"/>
        <w:rPr>
          <w:rStyle w:val="affb"/>
          <w:rFonts w:ascii="Times New Roman" w:hAnsi="Times New Roman"/>
          <w:szCs w:val="20"/>
        </w:rPr>
      </w:pPr>
      <w:r w:rsidRPr="00634345">
        <w:rPr>
          <w:rStyle w:val="affb"/>
          <w:rFonts w:ascii="Times New Roman" w:hAnsi="Times New Roman"/>
          <w:szCs w:val="20"/>
        </w:rPr>
        <w:t xml:space="preserve">- </w:t>
      </w:r>
      <w:r w:rsidR="00CC1FAF" w:rsidRPr="00634345">
        <w:rPr>
          <w:rStyle w:val="affb"/>
          <w:rFonts w:ascii="Times New Roman" w:hAnsi="Times New Roman"/>
          <w:szCs w:val="20"/>
        </w:rPr>
        <w:t xml:space="preserve">Стороны обязуются производить обмен оригиналами в срок не позднее 5 (пяти) рабочих дней с даты получения соответствующего электронного письма, содержащего электронный документ. </w:t>
      </w:r>
    </w:p>
    <w:p w:rsidR="00CC1FAF" w:rsidRPr="00634345" w:rsidRDefault="00CC1FAF" w:rsidP="00634345">
      <w:pPr>
        <w:pStyle w:val="aff6"/>
        <w:numPr>
          <w:ilvl w:val="1"/>
          <w:numId w:val="45"/>
        </w:numPr>
        <w:tabs>
          <w:tab w:val="left" w:pos="567"/>
        </w:tabs>
        <w:ind w:left="0" w:firstLine="0"/>
        <w:rPr>
          <w:rStyle w:val="affb"/>
          <w:rFonts w:ascii="Times New Roman" w:hAnsi="Times New Roman"/>
          <w:szCs w:val="20"/>
        </w:rPr>
      </w:pPr>
      <w:r w:rsidRPr="00634345">
        <w:rPr>
          <w:rStyle w:val="affb"/>
          <w:rFonts w:ascii="Times New Roman" w:hAnsi="Times New Roman"/>
          <w:szCs w:val="20"/>
        </w:rPr>
        <w:t xml:space="preserve">Стороны не вправе передавать свои права и обязанности по Договору без предварительного письменного согласия другой Стороны. </w:t>
      </w:r>
    </w:p>
    <w:p w:rsidR="000C7F15" w:rsidRPr="00634345" w:rsidRDefault="000C7F15" w:rsidP="00634345">
      <w:pPr>
        <w:pStyle w:val="aff6"/>
        <w:numPr>
          <w:ilvl w:val="1"/>
          <w:numId w:val="45"/>
        </w:numPr>
        <w:tabs>
          <w:tab w:val="left" w:pos="567"/>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В случае если для предоставления права использования программ для ЭВМ правообладателем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rsidR="000C7F15" w:rsidRPr="004C4801" w:rsidRDefault="000C7F15" w:rsidP="00634345">
      <w:pPr>
        <w:pStyle w:val="aff6"/>
        <w:numPr>
          <w:ilvl w:val="1"/>
          <w:numId w:val="45"/>
        </w:numPr>
        <w:tabs>
          <w:tab w:val="left" w:pos="567"/>
        </w:tabs>
        <w:autoSpaceDE/>
        <w:autoSpaceDN/>
        <w:adjustRightInd/>
        <w:ind w:left="0" w:firstLine="0"/>
        <w:jc w:val="both"/>
        <w:rPr>
          <w:sz w:val="20"/>
          <w:szCs w:val="20"/>
        </w:rPr>
      </w:pPr>
      <w:r w:rsidRPr="00634345">
        <w:rPr>
          <w:rStyle w:val="affb"/>
          <w:rFonts w:ascii="Times New Roman" w:hAnsi="Times New Roman"/>
          <w:szCs w:val="20"/>
        </w:rPr>
        <w:t>Лицензиат</w:t>
      </w:r>
      <w:r w:rsidRPr="004C4801">
        <w:rPr>
          <w:sz w:val="20"/>
          <w:szCs w:val="20"/>
        </w:rPr>
        <w:t xml:space="preserve"> обязуется раскрыть Сублицензиату сведения о собственниках (номинальных владельцах) долей/акций/паев Лицензиата</w:t>
      </w:r>
      <w:r w:rsidRPr="004C4801">
        <w:rPr>
          <w:sz w:val="20"/>
          <w:szCs w:val="20"/>
          <w:vertAlign w:val="superscript"/>
        </w:rPr>
        <w:footnoteReference w:id="1"/>
      </w:r>
      <w:r w:rsidRPr="004C4801">
        <w:rPr>
          <w:sz w:val="20"/>
          <w:szCs w:val="20"/>
        </w:rPr>
        <w:t xml:space="preserve"> по форме, предусмотренной Приложением № 2 к настоящему Договору, </w:t>
      </w:r>
      <w:r w:rsidRPr="004C4801">
        <w:rPr>
          <w:sz w:val="20"/>
          <w:szCs w:val="20"/>
        </w:rPr>
        <w:br/>
        <w:t>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rsidR="000C7F15" w:rsidRPr="004C4801" w:rsidRDefault="000C7F15" w:rsidP="000C5FD0">
      <w:pPr>
        <w:pStyle w:val="aff6"/>
        <w:tabs>
          <w:tab w:val="left" w:pos="142"/>
          <w:tab w:val="left" w:pos="426"/>
        </w:tabs>
        <w:autoSpaceDE/>
        <w:autoSpaceDN/>
        <w:adjustRightInd/>
        <w:ind w:left="0" w:firstLine="426"/>
        <w:jc w:val="both"/>
        <w:rPr>
          <w:sz w:val="20"/>
          <w:szCs w:val="20"/>
        </w:rPr>
      </w:pPr>
      <w:r w:rsidRPr="004C4801">
        <w:rPr>
          <w:sz w:val="20"/>
          <w:szCs w:val="20"/>
        </w:rPr>
        <w:t>В случае любых изменений сведений о собственниках (номинальных владельцах) долей/акций/паев Лицензиата, включая бенефициаров (в том числе конечного выгодоприобретателя/бенефициара)</w:t>
      </w:r>
      <w:r w:rsidR="000C5FD0" w:rsidRPr="004C4801">
        <w:rPr>
          <w:sz w:val="20"/>
          <w:szCs w:val="20"/>
        </w:rPr>
        <w:t>,</w:t>
      </w:r>
      <w:r w:rsidRPr="004C4801">
        <w:rPr>
          <w:sz w:val="20"/>
          <w:szCs w:val="20"/>
        </w:rPr>
        <w:t xml:space="preserve"> Лицензиат обязуется в течение 5 (Пяти) календарных дней с даты наступления таких изменений предоставить </w:t>
      </w:r>
      <w:r w:rsidR="000C5FD0" w:rsidRPr="004C4801">
        <w:rPr>
          <w:sz w:val="20"/>
          <w:szCs w:val="20"/>
        </w:rPr>
        <w:t>Сублицензиату</w:t>
      </w:r>
      <w:r w:rsidRPr="004C4801">
        <w:rPr>
          <w:sz w:val="20"/>
          <w:szCs w:val="20"/>
        </w:rPr>
        <w:t xml:space="preserve"> актуализированные сведения.</w:t>
      </w:r>
    </w:p>
    <w:p w:rsidR="000C7F15" w:rsidRPr="004C4801" w:rsidRDefault="000C7F15" w:rsidP="000C5FD0">
      <w:pPr>
        <w:pStyle w:val="aff6"/>
        <w:tabs>
          <w:tab w:val="left" w:pos="142"/>
          <w:tab w:val="left" w:pos="426"/>
        </w:tabs>
        <w:autoSpaceDE/>
        <w:autoSpaceDN/>
        <w:adjustRightInd/>
        <w:ind w:left="0" w:firstLine="426"/>
        <w:jc w:val="both"/>
        <w:rPr>
          <w:sz w:val="20"/>
          <w:szCs w:val="20"/>
        </w:rPr>
      </w:pPr>
      <w:r w:rsidRPr="004C4801">
        <w:rPr>
          <w:sz w:val="20"/>
          <w:szCs w:val="20"/>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0C7F15" w:rsidRPr="004C4801" w:rsidRDefault="000C7F15" w:rsidP="000C5FD0">
      <w:pPr>
        <w:pStyle w:val="aff6"/>
        <w:tabs>
          <w:tab w:val="left" w:pos="142"/>
          <w:tab w:val="left" w:pos="426"/>
        </w:tabs>
        <w:autoSpaceDE/>
        <w:autoSpaceDN/>
        <w:adjustRightInd/>
        <w:ind w:left="0" w:firstLine="426"/>
        <w:jc w:val="both"/>
        <w:rPr>
          <w:rStyle w:val="affb"/>
          <w:rFonts w:ascii="Times New Roman" w:hAnsi="Times New Roman"/>
          <w:szCs w:val="20"/>
        </w:rPr>
      </w:pPr>
      <w:r w:rsidRPr="00634345">
        <w:rPr>
          <w:sz w:val="20"/>
          <w:szCs w:val="20"/>
        </w:rPr>
        <w:t>Положения настоящего пункта Стороны признают существенным условием Договора. В случае неисполнения или ненадлежащего исполнения Лицензиатом обязательств, предусмотренных настоящим пунктом, Сублицензиат вправе в одностороннем внесудебном порядке расторгнуть Договор.</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 xml:space="preserve">  </w:t>
      </w:r>
      <w:r w:rsidRPr="004C4801">
        <w:rPr>
          <w:sz w:val="20"/>
          <w:szCs w:val="20"/>
        </w:rPr>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 При этом, документы, полученные посредством средств факсимильной связи и по электронной почте, Стороны признают в качестве письменных доказательств до момента обмена оригиналами.</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 xml:space="preserve">  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 xml:space="preserve">  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 xml:space="preserve">  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 Выставление счета с соответствующими реквизитами Стороны согласились считать надлежащим уведомлением.</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 xml:space="preserve">   Во всем, что не предусмотрено настоящим Договором, Стороны руководствуются положениями действующего законодательства Российской Федерации. </w:t>
      </w:r>
    </w:p>
    <w:p w:rsidR="000C7F15" w:rsidRPr="00634345" w:rsidRDefault="000C7F15" w:rsidP="000C7F15">
      <w:pPr>
        <w:pStyle w:val="aff6"/>
        <w:numPr>
          <w:ilvl w:val="1"/>
          <w:numId w:val="45"/>
        </w:numPr>
        <w:tabs>
          <w:tab w:val="left" w:pos="142"/>
          <w:tab w:val="left" w:pos="426"/>
        </w:tabs>
        <w:autoSpaceDE/>
        <w:autoSpaceDN/>
        <w:adjustRightInd/>
        <w:ind w:left="0" w:firstLine="0"/>
        <w:jc w:val="both"/>
        <w:rPr>
          <w:rStyle w:val="affb"/>
          <w:rFonts w:ascii="Times New Roman" w:hAnsi="Times New Roman"/>
          <w:szCs w:val="20"/>
        </w:rPr>
      </w:pPr>
      <w:r w:rsidRPr="00634345">
        <w:rPr>
          <w:rStyle w:val="affb"/>
          <w:rFonts w:ascii="Times New Roman" w:hAnsi="Times New Roman"/>
          <w:szCs w:val="20"/>
        </w:rPr>
        <w:t>Приложения</w:t>
      </w:r>
    </w:p>
    <w:p w:rsidR="000C7F15" w:rsidRPr="00634345" w:rsidRDefault="000C7F15" w:rsidP="000C7F15">
      <w:pPr>
        <w:pStyle w:val="a"/>
        <w:numPr>
          <w:ilvl w:val="2"/>
          <w:numId w:val="45"/>
        </w:numPr>
        <w:tabs>
          <w:tab w:val="left" w:pos="1080"/>
        </w:tabs>
        <w:spacing w:line="240" w:lineRule="auto"/>
        <w:rPr>
          <w:sz w:val="20"/>
        </w:rPr>
      </w:pPr>
      <w:r w:rsidRPr="00634345">
        <w:rPr>
          <w:sz w:val="20"/>
        </w:rPr>
        <w:t>Приложение № 1. Спецификация.</w:t>
      </w:r>
    </w:p>
    <w:p w:rsidR="000C7F15" w:rsidRPr="00634345" w:rsidRDefault="000C7F15" w:rsidP="000C7F15">
      <w:pPr>
        <w:pStyle w:val="a"/>
        <w:numPr>
          <w:ilvl w:val="2"/>
          <w:numId w:val="45"/>
        </w:numPr>
        <w:tabs>
          <w:tab w:val="left" w:pos="1080"/>
        </w:tabs>
        <w:spacing w:line="240" w:lineRule="auto"/>
        <w:rPr>
          <w:sz w:val="20"/>
        </w:rPr>
      </w:pPr>
      <w:r w:rsidRPr="00634345">
        <w:rPr>
          <w:color w:val="000000"/>
          <w:sz w:val="20"/>
        </w:rPr>
        <w:t>Приложение № 2. Форма справки о цепочке собственников компании.</w:t>
      </w:r>
    </w:p>
    <w:p w:rsidR="00EA4E89" w:rsidRPr="00634345" w:rsidRDefault="00EA4E89" w:rsidP="00634345">
      <w:pPr>
        <w:pStyle w:val="a"/>
        <w:numPr>
          <w:ilvl w:val="0"/>
          <w:numId w:val="0"/>
        </w:numPr>
        <w:tabs>
          <w:tab w:val="left" w:pos="1080"/>
        </w:tabs>
        <w:spacing w:line="240" w:lineRule="auto"/>
        <w:ind w:left="720"/>
        <w:rPr>
          <w:sz w:val="20"/>
        </w:rPr>
      </w:pPr>
    </w:p>
    <w:p w:rsidR="000C7F15" w:rsidRDefault="00B40998" w:rsidP="00B40998">
      <w:pPr>
        <w:widowControl w:val="0"/>
        <w:spacing w:line="240" w:lineRule="auto"/>
        <w:ind w:firstLine="0"/>
        <w:jc w:val="center"/>
        <w:rPr>
          <w:b/>
          <w:sz w:val="20"/>
        </w:rPr>
      </w:pPr>
      <w:r w:rsidRPr="004C4801">
        <w:rPr>
          <w:b/>
          <w:sz w:val="20"/>
        </w:rPr>
        <w:t>10.</w:t>
      </w:r>
      <w:r w:rsidR="00456441">
        <w:rPr>
          <w:b/>
          <w:sz w:val="20"/>
        </w:rPr>
        <w:t xml:space="preserve"> </w:t>
      </w:r>
      <w:r w:rsidR="000C7F15" w:rsidRPr="004C4801">
        <w:rPr>
          <w:b/>
          <w:sz w:val="20"/>
        </w:rPr>
        <w:t>Реквизиты Сторон</w:t>
      </w:r>
    </w:p>
    <w:p w:rsidR="00901066" w:rsidRPr="004C4801" w:rsidRDefault="00901066" w:rsidP="00B40998">
      <w:pPr>
        <w:widowControl w:val="0"/>
        <w:spacing w:line="240" w:lineRule="auto"/>
        <w:ind w:firstLine="0"/>
        <w:jc w:val="center"/>
        <w:rPr>
          <w:b/>
          <w:sz w:val="20"/>
        </w:rPr>
      </w:pPr>
    </w:p>
    <w:tbl>
      <w:tblPr>
        <w:tblW w:w="0" w:type="auto"/>
        <w:tblLook w:val="01E0" w:firstRow="1" w:lastRow="1" w:firstColumn="1" w:lastColumn="1" w:noHBand="0" w:noVBand="0"/>
      </w:tblPr>
      <w:tblGrid>
        <w:gridCol w:w="4536"/>
        <w:gridCol w:w="4644"/>
      </w:tblGrid>
      <w:tr w:rsidR="00EA5DA8" w:rsidRPr="004C4801" w:rsidTr="00EA5DA8">
        <w:trPr>
          <w:trHeight w:val="711"/>
        </w:trPr>
        <w:tc>
          <w:tcPr>
            <w:tcW w:w="4536" w:type="dxa"/>
          </w:tcPr>
          <w:p w:rsidR="00EA5DA8" w:rsidRPr="004C4801" w:rsidRDefault="00EA5DA8" w:rsidP="002F2091">
            <w:pPr>
              <w:spacing w:line="240" w:lineRule="auto"/>
              <w:ind w:firstLine="0"/>
              <w:jc w:val="left"/>
              <w:rPr>
                <w:b/>
                <w:sz w:val="20"/>
              </w:rPr>
            </w:pPr>
            <w:r w:rsidRPr="004C4801">
              <w:rPr>
                <w:b/>
                <w:sz w:val="20"/>
              </w:rPr>
              <w:t>Лицензиат:</w:t>
            </w:r>
          </w:p>
          <w:p w:rsidR="00EA5DA8" w:rsidRPr="004C4801" w:rsidRDefault="00EA5DA8" w:rsidP="00EA5DA8">
            <w:pPr>
              <w:spacing w:line="240" w:lineRule="auto"/>
              <w:ind w:firstLine="0"/>
              <w:jc w:val="left"/>
              <w:rPr>
                <w:sz w:val="20"/>
              </w:rPr>
            </w:pPr>
            <w:r w:rsidRPr="004C4801">
              <w:rPr>
                <w:sz w:val="20"/>
              </w:rPr>
              <w:br/>
            </w:r>
          </w:p>
          <w:p w:rsidR="00EA5DA8" w:rsidRPr="004C4801" w:rsidRDefault="00EA5DA8" w:rsidP="00EA5DA8">
            <w:pPr>
              <w:spacing w:line="240" w:lineRule="auto"/>
              <w:ind w:firstLine="0"/>
              <w:jc w:val="left"/>
              <w:rPr>
                <w:sz w:val="20"/>
              </w:rPr>
            </w:pPr>
          </w:p>
          <w:p w:rsidR="00EA5DA8" w:rsidRPr="004C4801" w:rsidRDefault="00EA5DA8" w:rsidP="00EA5DA8">
            <w:pPr>
              <w:spacing w:line="240" w:lineRule="auto"/>
              <w:ind w:firstLine="0"/>
              <w:jc w:val="left"/>
              <w:rPr>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4C4801" w:rsidRPr="004C4801" w:rsidRDefault="004C4801" w:rsidP="00EA5DA8">
            <w:pPr>
              <w:spacing w:line="240" w:lineRule="auto"/>
              <w:ind w:firstLine="0"/>
              <w:jc w:val="left"/>
              <w:rPr>
                <w:b/>
                <w:sz w:val="20"/>
              </w:rPr>
            </w:pPr>
          </w:p>
          <w:p w:rsidR="00EA5DA8" w:rsidRPr="004C4801" w:rsidRDefault="00EA5DA8" w:rsidP="00EA5DA8">
            <w:pPr>
              <w:spacing w:line="240" w:lineRule="auto"/>
              <w:ind w:firstLine="0"/>
              <w:jc w:val="left"/>
              <w:rPr>
                <w:b/>
                <w:sz w:val="20"/>
              </w:rPr>
            </w:pPr>
            <w:r w:rsidRPr="004C4801">
              <w:rPr>
                <w:b/>
                <w:sz w:val="20"/>
              </w:rPr>
              <w:t>Генеральный директор</w:t>
            </w:r>
          </w:p>
          <w:p w:rsidR="00EA5DA8" w:rsidRPr="004C4801" w:rsidRDefault="00EA5DA8" w:rsidP="002F2091">
            <w:pPr>
              <w:spacing w:line="240" w:lineRule="auto"/>
              <w:ind w:firstLine="0"/>
              <w:jc w:val="left"/>
              <w:rPr>
                <w:sz w:val="20"/>
              </w:rPr>
            </w:pPr>
          </w:p>
        </w:tc>
        <w:tc>
          <w:tcPr>
            <w:tcW w:w="4644" w:type="dxa"/>
          </w:tcPr>
          <w:p w:rsidR="00EA5DA8" w:rsidRPr="004C4801" w:rsidRDefault="00EA5DA8" w:rsidP="002F2091">
            <w:pPr>
              <w:spacing w:line="240" w:lineRule="auto"/>
              <w:ind w:firstLine="0"/>
              <w:jc w:val="left"/>
              <w:rPr>
                <w:b/>
                <w:sz w:val="20"/>
              </w:rPr>
            </w:pPr>
            <w:r w:rsidRPr="004C4801">
              <w:rPr>
                <w:b/>
                <w:sz w:val="20"/>
              </w:rPr>
              <w:t>Сублицензиат:</w:t>
            </w:r>
          </w:p>
          <w:p w:rsidR="00EA5DA8" w:rsidRPr="004C4801" w:rsidRDefault="00EA5DA8" w:rsidP="002F2091">
            <w:pPr>
              <w:spacing w:line="240" w:lineRule="auto"/>
              <w:ind w:firstLine="0"/>
              <w:jc w:val="left"/>
              <w:rPr>
                <w:sz w:val="20"/>
              </w:rPr>
            </w:pPr>
            <w:r w:rsidRPr="004C4801">
              <w:rPr>
                <w:sz w:val="20"/>
              </w:rPr>
              <w:t>АО «ЕИРЦ ЛО»</w:t>
            </w:r>
          </w:p>
          <w:p w:rsidR="00EA5DA8" w:rsidRPr="004C4801" w:rsidRDefault="00EA5DA8" w:rsidP="002F2091">
            <w:pPr>
              <w:spacing w:line="240" w:lineRule="auto"/>
              <w:ind w:firstLine="0"/>
              <w:jc w:val="left"/>
              <w:rPr>
                <w:sz w:val="20"/>
              </w:rPr>
            </w:pPr>
            <w:r w:rsidRPr="004C4801">
              <w:rPr>
                <w:sz w:val="20"/>
              </w:rPr>
              <w:t xml:space="preserve">Юридический адрес: </w:t>
            </w:r>
            <w:r w:rsidR="0011695D" w:rsidRPr="0011695D">
              <w:rPr>
                <w:sz w:val="20"/>
              </w:rPr>
              <w:t>187340, Ленинградская область, Кировский район, г. Кировск, бульвар Партизанской Славы, д. 5, помещение № 2-H.</w:t>
            </w:r>
          </w:p>
          <w:p w:rsidR="00EA5DA8" w:rsidRPr="004C4801" w:rsidRDefault="00EA5DA8" w:rsidP="002F2091">
            <w:pPr>
              <w:spacing w:line="240" w:lineRule="auto"/>
              <w:ind w:firstLine="0"/>
              <w:jc w:val="left"/>
              <w:rPr>
                <w:sz w:val="20"/>
              </w:rPr>
            </w:pPr>
            <w:r w:rsidRPr="004C4801">
              <w:rPr>
                <w:sz w:val="20"/>
              </w:rPr>
              <w:t>Почтовый адрес: 192012,</w:t>
            </w:r>
            <w:r w:rsidRPr="004C4801">
              <w:rPr>
                <w:sz w:val="20"/>
              </w:rPr>
              <w:br/>
              <w:t xml:space="preserve"> г. Санкт-Петербург, пр. Обуховской Обороны, д. 112, корп. 2, лит. З, офис 712</w:t>
            </w:r>
          </w:p>
          <w:p w:rsidR="00EA5DA8" w:rsidRPr="004C4801" w:rsidRDefault="00EA5DA8" w:rsidP="002F2091">
            <w:pPr>
              <w:spacing w:line="240" w:lineRule="auto"/>
              <w:ind w:firstLine="0"/>
              <w:jc w:val="left"/>
              <w:rPr>
                <w:sz w:val="20"/>
              </w:rPr>
            </w:pPr>
            <w:r w:rsidRPr="004C4801">
              <w:rPr>
                <w:sz w:val="20"/>
              </w:rPr>
              <w:t xml:space="preserve">Телефон (812) 630-20-10 </w:t>
            </w:r>
          </w:p>
          <w:p w:rsidR="00EA5DA8" w:rsidRPr="004C4801" w:rsidRDefault="00EA5DA8" w:rsidP="002F2091">
            <w:pPr>
              <w:spacing w:line="240" w:lineRule="auto"/>
              <w:ind w:firstLine="0"/>
              <w:jc w:val="left"/>
              <w:rPr>
                <w:sz w:val="20"/>
              </w:rPr>
            </w:pPr>
            <w:r w:rsidRPr="004C4801">
              <w:rPr>
                <w:sz w:val="20"/>
              </w:rPr>
              <w:t>e-</w:t>
            </w:r>
            <w:proofErr w:type="spellStart"/>
            <w:r w:rsidRPr="004C4801">
              <w:rPr>
                <w:sz w:val="20"/>
              </w:rPr>
              <w:t>mail</w:t>
            </w:r>
            <w:proofErr w:type="spellEnd"/>
            <w:r w:rsidRPr="004C4801">
              <w:rPr>
                <w:sz w:val="20"/>
              </w:rPr>
              <w:t>: info@epd47.ru</w:t>
            </w:r>
          </w:p>
          <w:p w:rsidR="00EA5DA8" w:rsidRPr="004C4801" w:rsidRDefault="00EA5DA8" w:rsidP="002F2091">
            <w:pPr>
              <w:spacing w:line="240" w:lineRule="auto"/>
              <w:ind w:firstLine="0"/>
              <w:jc w:val="left"/>
              <w:rPr>
                <w:sz w:val="20"/>
              </w:rPr>
            </w:pPr>
            <w:r w:rsidRPr="004C4801">
              <w:rPr>
                <w:sz w:val="20"/>
              </w:rPr>
              <w:t>ОГРН 1134706000791</w:t>
            </w:r>
          </w:p>
          <w:p w:rsidR="00EA5DA8" w:rsidRPr="004C4801" w:rsidRDefault="00EA5DA8" w:rsidP="002F2091">
            <w:pPr>
              <w:spacing w:line="240" w:lineRule="auto"/>
              <w:ind w:firstLine="0"/>
              <w:jc w:val="left"/>
              <w:rPr>
                <w:sz w:val="20"/>
              </w:rPr>
            </w:pPr>
            <w:r w:rsidRPr="004C4801">
              <w:rPr>
                <w:sz w:val="20"/>
              </w:rPr>
              <w:t>ИНН 4706034714 КПП 470601001</w:t>
            </w:r>
          </w:p>
          <w:p w:rsidR="00EA5DA8" w:rsidRPr="004C4801" w:rsidRDefault="00EA5DA8" w:rsidP="002F2091">
            <w:pPr>
              <w:spacing w:line="240" w:lineRule="auto"/>
              <w:ind w:firstLine="0"/>
              <w:jc w:val="left"/>
              <w:rPr>
                <w:sz w:val="20"/>
              </w:rPr>
            </w:pPr>
            <w:r w:rsidRPr="004C4801">
              <w:rPr>
                <w:sz w:val="20"/>
              </w:rPr>
              <w:t>ОКПО 11179462 ОКТМО 41625101</w:t>
            </w:r>
          </w:p>
          <w:p w:rsidR="00EA5DA8" w:rsidRPr="004C4801" w:rsidRDefault="00EA5DA8" w:rsidP="002F2091">
            <w:pPr>
              <w:spacing w:line="240" w:lineRule="auto"/>
              <w:ind w:firstLine="0"/>
              <w:jc w:val="left"/>
              <w:rPr>
                <w:sz w:val="20"/>
              </w:rPr>
            </w:pPr>
            <w:r w:rsidRPr="004C4801">
              <w:rPr>
                <w:sz w:val="20"/>
              </w:rPr>
              <w:t>Банковские реквизиты:</w:t>
            </w:r>
          </w:p>
          <w:p w:rsidR="00EA5DA8" w:rsidRPr="004C4801" w:rsidRDefault="00EA5DA8" w:rsidP="002F2091">
            <w:pPr>
              <w:spacing w:line="240" w:lineRule="auto"/>
              <w:ind w:firstLine="0"/>
              <w:jc w:val="left"/>
              <w:rPr>
                <w:sz w:val="20"/>
              </w:rPr>
            </w:pPr>
            <w:r w:rsidRPr="004C4801">
              <w:rPr>
                <w:sz w:val="20"/>
              </w:rPr>
              <w:t>Р/с 40702810500000005304 в АО «АБ «РОССИЯ»</w:t>
            </w:r>
          </w:p>
          <w:p w:rsidR="00EA5DA8" w:rsidRPr="004C4801" w:rsidRDefault="00EA5DA8" w:rsidP="002F2091">
            <w:pPr>
              <w:spacing w:line="240" w:lineRule="auto"/>
              <w:ind w:firstLine="0"/>
              <w:jc w:val="left"/>
              <w:rPr>
                <w:sz w:val="20"/>
              </w:rPr>
            </w:pPr>
            <w:r w:rsidRPr="004C4801">
              <w:rPr>
                <w:sz w:val="20"/>
              </w:rPr>
              <w:t xml:space="preserve">К/с 30101810800000000861 </w:t>
            </w:r>
          </w:p>
          <w:p w:rsidR="00EA5DA8" w:rsidRPr="004C4801" w:rsidRDefault="00EA5DA8" w:rsidP="002F2091">
            <w:pPr>
              <w:spacing w:line="240" w:lineRule="auto"/>
              <w:ind w:firstLine="0"/>
              <w:jc w:val="left"/>
              <w:rPr>
                <w:sz w:val="20"/>
              </w:rPr>
            </w:pPr>
            <w:r w:rsidRPr="004C4801">
              <w:rPr>
                <w:sz w:val="20"/>
              </w:rPr>
              <w:t>БИК 044030861</w:t>
            </w:r>
          </w:p>
          <w:p w:rsidR="00EA5DA8" w:rsidRPr="004C4801" w:rsidRDefault="00EA5DA8" w:rsidP="002F2091">
            <w:pPr>
              <w:spacing w:line="240" w:lineRule="auto"/>
              <w:ind w:firstLine="0"/>
              <w:jc w:val="left"/>
              <w:rPr>
                <w:sz w:val="20"/>
              </w:rPr>
            </w:pPr>
          </w:p>
          <w:p w:rsidR="00EA5DA8" w:rsidRPr="004C4801" w:rsidRDefault="00EA5DA8" w:rsidP="002F2091">
            <w:pPr>
              <w:spacing w:line="240" w:lineRule="auto"/>
              <w:ind w:firstLine="0"/>
              <w:jc w:val="left"/>
              <w:rPr>
                <w:b/>
                <w:sz w:val="20"/>
              </w:rPr>
            </w:pPr>
            <w:r w:rsidRPr="004C4801">
              <w:rPr>
                <w:b/>
                <w:sz w:val="20"/>
              </w:rPr>
              <w:t>Генеральный директор</w:t>
            </w:r>
          </w:p>
          <w:p w:rsidR="00EA5DA8" w:rsidRPr="004C4801" w:rsidRDefault="00EA5DA8" w:rsidP="002F2091">
            <w:pPr>
              <w:spacing w:line="240" w:lineRule="auto"/>
              <w:ind w:firstLine="0"/>
              <w:jc w:val="left"/>
              <w:rPr>
                <w:sz w:val="20"/>
              </w:rPr>
            </w:pPr>
          </w:p>
        </w:tc>
      </w:tr>
      <w:tr w:rsidR="00EA5DA8" w:rsidRPr="004C4801" w:rsidTr="00EA5DA8">
        <w:trPr>
          <w:trHeight w:val="711"/>
        </w:trPr>
        <w:tc>
          <w:tcPr>
            <w:tcW w:w="4536" w:type="dxa"/>
          </w:tcPr>
          <w:p w:rsidR="00EA5DA8" w:rsidRPr="004C4801" w:rsidRDefault="00EA5DA8" w:rsidP="002F2091">
            <w:pPr>
              <w:spacing w:line="240" w:lineRule="auto"/>
              <w:ind w:firstLine="0"/>
              <w:jc w:val="left"/>
              <w:rPr>
                <w:sz w:val="20"/>
              </w:rPr>
            </w:pPr>
            <w:r w:rsidRPr="004C4801">
              <w:rPr>
                <w:sz w:val="20"/>
              </w:rPr>
              <w:t xml:space="preserve">Подпись: </w:t>
            </w:r>
          </w:p>
          <w:p w:rsidR="00EA5DA8" w:rsidRPr="004C4801" w:rsidRDefault="00EA5DA8" w:rsidP="002F2091">
            <w:pPr>
              <w:spacing w:line="240" w:lineRule="auto"/>
              <w:ind w:firstLine="0"/>
              <w:jc w:val="left"/>
              <w:rPr>
                <w:sz w:val="20"/>
              </w:rPr>
            </w:pPr>
          </w:p>
          <w:p w:rsidR="00EA5DA8" w:rsidRPr="004C4801" w:rsidRDefault="00EA5DA8" w:rsidP="002F2091">
            <w:pPr>
              <w:spacing w:line="240" w:lineRule="auto"/>
              <w:ind w:firstLine="0"/>
              <w:jc w:val="left"/>
              <w:rPr>
                <w:sz w:val="20"/>
              </w:rPr>
            </w:pPr>
          </w:p>
          <w:p w:rsidR="00EA5DA8" w:rsidRPr="004C4801" w:rsidRDefault="00EA5DA8" w:rsidP="002F2091">
            <w:pPr>
              <w:spacing w:line="240" w:lineRule="auto"/>
              <w:ind w:firstLine="0"/>
              <w:jc w:val="left"/>
              <w:rPr>
                <w:sz w:val="20"/>
              </w:rPr>
            </w:pPr>
            <w:r w:rsidRPr="004C4801">
              <w:rPr>
                <w:sz w:val="20"/>
              </w:rPr>
              <w:t>_______________________ /</w:t>
            </w:r>
            <w:r w:rsidR="00634345">
              <w:rPr>
                <w:sz w:val="20"/>
                <w:lang w:val="en-US"/>
              </w:rPr>
              <w:t>_____________</w:t>
            </w:r>
            <w:r w:rsidRPr="004C4801">
              <w:rPr>
                <w:sz w:val="20"/>
              </w:rPr>
              <w:t xml:space="preserve">/  </w:t>
            </w:r>
          </w:p>
          <w:p w:rsidR="00EA5DA8" w:rsidRPr="004C4801" w:rsidRDefault="00EA5DA8" w:rsidP="002F2091">
            <w:pPr>
              <w:spacing w:line="240" w:lineRule="auto"/>
              <w:ind w:firstLine="0"/>
              <w:jc w:val="left"/>
              <w:rPr>
                <w:sz w:val="20"/>
              </w:rPr>
            </w:pPr>
            <w:r w:rsidRPr="004C4801">
              <w:rPr>
                <w:sz w:val="20"/>
              </w:rPr>
              <w:t>М.П.</w:t>
            </w:r>
          </w:p>
        </w:tc>
        <w:tc>
          <w:tcPr>
            <w:tcW w:w="4644" w:type="dxa"/>
          </w:tcPr>
          <w:p w:rsidR="00EA5DA8" w:rsidRPr="004C4801" w:rsidRDefault="00EA5DA8" w:rsidP="002F2091">
            <w:pPr>
              <w:spacing w:line="240" w:lineRule="auto"/>
              <w:ind w:firstLine="0"/>
              <w:jc w:val="left"/>
              <w:rPr>
                <w:sz w:val="20"/>
              </w:rPr>
            </w:pPr>
            <w:r w:rsidRPr="004C4801">
              <w:rPr>
                <w:sz w:val="20"/>
              </w:rPr>
              <w:t xml:space="preserve">Подпись: </w:t>
            </w:r>
          </w:p>
          <w:p w:rsidR="00EA5DA8" w:rsidRPr="004C4801" w:rsidRDefault="00EA5DA8" w:rsidP="002F2091">
            <w:pPr>
              <w:spacing w:line="240" w:lineRule="auto"/>
              <w:ind w:firstLine="0"/>
              <w:jc w:val="left"/>
              <w:rPr>
                <w:sz w:val="20"/>
              </w:rPr>
            </w:pPr>
          </w:p>
          <w:p w:rsidR="00EA5DA8" w:rsidRPr="004C4801" w:rsidRDefault="00EA5DA8" w:rsidP="002F2091">
            <w:pPr>
              <w:spacing w:line="240" w:lineRule="auto"/>
              <w:ind w:firstLine="0"/>
              <w:jc w:val="left"/>
              <w:rPr>
                <w:sz w:val="20"/>
              </w:rPr>
            </w:pPr>
          </w:p>
          <w:p w:rsidR="00EA5DA8" w:rsidRPr="004C4801" w:rsidRDefault="00EA5DA8" w:rsidP="002F2091">
            <w:pPr>
              <w:spacing w:line="240" w:lineRule="auto"/>
              <w:ind w:firstLine="0"/>
              <w:jc w:val="left"/>
              <w:rPr>
                <w:sz w:val="20"/>
              </w:rPr>
            </w:pPr>
            <w:r w:rsidRPr="004C4801">
              <w:rPr>
                <w:sz w:val="20"/>
              </w:rPr>
              <w:t xml:space="preserve">____________________/ Шабарин </w:t>
            </w:r>
            <w:r w:rsidR="00D1271A" w:rsidRPr="004C4801">
              <w:rPr>
                <w:sz w:val="20"/>
              </w:rPr>
              <w:t xml:space="preserve">Д.Е. </w:t>
            </w:r>
            <w:r w:rsidRPr="004C4801">
              <w:rPr>
                <w:sz w:val="20"/>
              </w:rPr>
              <w:t>/</w:t>
            </w:r>
          </w:p>
          <w:p w:rsidR="00EA5DA8" w:rsidRPr="004C4801" w:rsidRDefault="00EA5DA8" w:rsidP="002F2091">
            <w:pPr>
              <w:spacing w:line="240" w:lineRule="auto"/>
              <w:ind w:firstLine="0"/>
              <w:jc w:val="left"/>
              <w:rPr>
                <w:sz w:val="20"/>
              </w:rPr>
            </w:pPr>
            <w:r w:rsidRPr="004C4801">
              <w:rPr>
                <w:sz w:val="20"/>
              </w:rPr>
              <w:t>М.П.</w:t>
            </w:r>
          </w:p>
          <w:p w:rsidR="00EA5DA8" w:rsidRPr="004C4801" w:rsidRDefault="00EA5DA8" w:rsidP="002F2091">
            <w:pPr>
              <w:spacing w:line="240" w:lineRule="auto"/>
              <w:ind w:firstLine="0"/>
              <w:jc w:val="left"/>
              <w:rPr>
                <w:sz w:val="20"/>
              </w:rPr>
            </w:pPr>
          </w:p>
        </w:tc>
      </w:tr>
    </w:tbl>
    <w:p w:rsidR="000C7F15" w:rsidRPr="004C4801" w:rsidRDefault="000C7F15" w:rsidP="000C7F15">
      <w:pPr>
        <w:pageBreakBefore/>
        <w:spacing w:line="240" w:lineRule="auto"/>
        <w:jc w:val="right"/>
        <w:rPr>
          <w:b/>
          <w:bCs/>
          <w:sz w:val="20"/>
        </w:rPr>
      </w:pPr>
      <w:r w:rsidRPr="004C4801">
        <w:rPr>
          <w:b/>
          <w:bCs/>
          <w:sz w:val="20"/>
        </w:rPr>
        <w:t xml:space="preserve">Приложение № 1  </w:t>
      </w:r>
    </w:p>
    <w:p w:rsidR="000C7F15" w:rsidRPr="004C4801" w:rsidRDefault="000C7F15" w:rsidP="000C7F15">
      <w:pPr>
        <w:spacing w:line="240" w:lineRule="auto"/>
        <w:jc w:val="right"/>
        <w:rPr>
          <w:bCs/>
          <w:sz w:val="20"/>
        </w:rPr>
      </w:pPr>
      <w:r w:rsidRPr="004C4801">
        <w:rPr>
          <w:bCs/>
          <w:sz w:val="20"/>
        </w:rPr>
        <w:t xml:space="preserve">к </w:t>
      </w:r>
      <w:proofErr w:type="spellStart"/>
      <w:r w:rsidRPr="004C4801">
        <w:rPr>
          <w:bCs/>
          <w:sz w:val="20"/>
        </w:rPr>
        <w:t>Сублицензионному</w:t>
      </w:r>
      <w:proofErr w:type="spellEnd"/>
      <w:r w:rsidRPr="004C4801">
        <w:rPr>
          <w:bCs/>
          <w:sz w:val="20"/>
        </w:rPr>
        <w:t xml:space="preserve"> договору № </w:t>
      </w:r>
      <w:r w:rsidRPr="00634345">
        <w:rPr>
          <w:bCs/>
          <w:sz w:val="20"/>
        </w:rPr>
        <w:fldChar w:fldCharType="begin">
          <w:ffData>
            <w:name w:val=""/>
            <w:enabled/>
            <w:calcOnExit w:val="0"/>
            <w:textInput/>
          </w:ffData>
        </w:fldChar>
      </w:r>
      <w:r w:rsidRPr="004C4801">
        <w:rPr>
          <w:bCs/>
          <w:sz w:val="20"/>
        </w:rPr>
        <w:instrText xml:space="preserve"> FORMTEXT </w:instrText>
      </w:r>
      <w:r w:rsidRPr="00634345">
        <w:rPr>
          <w:bCs/>
          <w:sz w:val="20"/>
        </w:rPr>
      </w:r>
      <w:r w:rsidRPr="00634345">
        <w:rPr>
          <w:bCs/>
          <w:sz w:val="20"/>
        </w:rPr>
        <w:fldChar w:fldCharType="separate"/>
      </w:r>
      <w:r w:rsidRPr="004C4801">
        <w:rPr>
          <w:bCs/>
          <w:sz w:val="20"/>
        </w:rPr>
        <w:t> </w:t>
      </w:r>
      <w:r w:rsidRPr="004C4801">
        <w:rPr>
          <w:bCs/>
          <w:sz w:val="20"/>
        </w:rPr>
        <w:t> </w:t>
      </w:r>
      <w:r w:rsidRPr="004C4801">
        <w:rPr>
          <w:bCs/>
          <w:sz w:val="20"/>
        </w:rPr>
        <w:t> </w:t>
      </w:r>
      <w:r w:rsidRPr="004C4801">
        <w:rPr>
          <w:bCs/>
          <w:sz w:val="20"/>
        </w:rPr>
        <w:t> </w:t>
      </w:r>
      <w:r w:rsidRPr="004C4801">
        <w:rPr>
          <w:bCs/>
          <w:sz w:val="20"/>
        </w:rPr>
        <w:t> </w:t>
      </w:r>
      <w:r w:rsidRPr="00634345">
        <w:rPr>
          <w:bCs/>
          <w:sz w:val="20"/>
        </w:rPr>
        <w:fldChar w:fldCharType="end"/>
      </w:r>
      <w:r w:rsidRPr="004C4801">
        <w:rPr>
          <w:bCs/>
          <w:sz w:val="20"/>
        </w:rPr>
        <w:t xml:space="preserve"> от </w:t>
      </w:r>
      <w:sdt>
        <w:sdtPr>
          <w:rPr>
            <w:bCs/>
            <w:sz w:val="20"/>
          </w:rPr>
          <w:alias w:val="Дата"/>
          <w:tag w:val="Дата"/>
          <w:id w:val="11669382"/>
          <w:placeholder>
            <w:docPart w:val="9FA3F27B5B654854A48B8266E7264226"/>
          </w:placeholder>
          <w:showingPlcHdr/>
          <w:date>
            <w:dateFormat w:val="d MMMM yyyy 'г.'"/>
            <w:lid w:val="ru-RU"/>
            <w:storeMappedDataAs w:val="dateTime"/>
            <w:calendar w:val="gregorian"/>
          </w:date>
        </w:sdtPr>
        <w:sdtEndPr/>
        <w:sdtContent>
          <w:r w:rsidRPr="004C4801">
            <w:rPr>
              <w:bCs/>
              <w:color w:val="FF0000"/>
              <w:sz w:val="20"/>
            </w:rPr>
            <w:t>Место для ввода даты.</w:t>
          </w:r>
        </w:sdtContent>
      </w:sdt>
    </w:p>
    <w:p w:rsidR="000C7F15" w:rsidRPr="004C4801" w:rsidRDefault="000C7F15" w:rsidP="000C7F15">
      <w:pPr>
        <w:spacing w:line="240" w:lineRule="auto"/>
        <w:jc w:val="right"/>
        <w:rPr>
          <w:bCs/>
          <w:sz w:val="20"/>
        </w:rPr>
      </w:pPr>
      <w:r w:rsidRPr="004C4801">
        <w:rPr>
          <w:bCs/>
          <w:sz w:val="20"/>
        </w:rPr>
        <w:t>(далее – «Договор»)</w:t>
      </w:r>
    </w:p>
    <w:p w:rsidR="000C7F15" w:rsidRPr="004C4801" w:rsidRDefault="000C7F15" w:rsidP="000C7F15">
      <w:pPr>
        <w:spacing w:line="240" w:lineRule="auto"/>
        <w:rPr>
          <w:bCs/>
          <w:sz w:val="20"/>
          <w:u w:val="single"/>
        </w:rPr>
      </w:pPr>
    </w:p>
    <w:p w:rsidR="000C7F15" w:rsidRPr="004C4801" w:rsidRDefault="000C7F15" w:rsidP="000C7F15">
      <w:pPr>
        <w:spacing w:line="240" w:lineRule="auto"/>
        <w:jc w:val="center"/>
        <w:rPr>
          <w:b/>
          <w:bCs/>
          <w:sz w:val="20"/>
          <w:u w:val="single"/>
        </w:rPr>
      </w:pPr>
      <w:r w:rsidRPr="004C4801">
        <w:rPr>
          <w:b/>
          <w:bCs/>
          <w:sz w:val="20"/>
          <w:u w:val="single"/>
        </w:rPr>
        <w:t>СПЕЦИФИКАЦИЯ</w:t>
      </w:r>
    </w:p>
    <w:p w:rsidR="000C7F15" w:rsidRPr="004C4801" w:rsidRDefault="000C7F15" w:rsidP="000C7F15">
      <w:pPr>
        <w:spacing w:line="240" w:lineRule="auto"/>
        <w:jc w:val="center"/>
        <w:rPr>
          <w:bCs/>
          <w:sz w:val="20"/>
        </w:rPr>
      </w:pPr>
    </w:p>
    <w:p w:rsidR="000C7F15" w:rsidRPr="004C4801" w:rsidRDefault="000C7F15" w:rsidP="000C7F15">
      <w:pPr>
        <w:tabs>
          <w:tab w:val="right" w:pos="9350"/>
        </w:tabs>
        <w:spacing w:line="240" w:lineRule="auto"/>
        <w:jc w:val="center"/>
        <w:rPr>
          <w:sz w:val="20"/>
        </w:rPr>
      </w:pPr>
      <w:r w:rsidRPr="004C4801">
        <w:rPr>
          <w:sz w:val="20"/>
        </w:rPr>
        <w:t xml:space="preserve">Спецификация № </w:t>
      </w:r>
      <w:r w:rsidRPr="00634345">
        <w:rPr>
          <w:sz w:val="20"/>
        </w:rPr>
        <w:fldChar w:fldCharType="begin">
          <w:ffData>
            <w:name w:val=""/>
            <w:enabled/>
            <w:calcOnExit w:val="0"/>
            <w:textInput/>
          </w:ffData>
        </w:fldChar>
      </w:r>
      <w:r w:rsidRPr="004C4801">
        <w:rPr>
          <w:sz w:val="20"/>
        </w:rPr>
        <w:instrText xml:space="preserve"> FORMTEXT </w:instrText>
      </w:r>
      <w:r w:rsidRPr="00634345">
        <w:rPr>
          <w:sz w:val="20"/>
        </w:rPr>
      </w:r>
      <w:r w:rsidRPr="00634345">
        <w:rPr>
          <w:sz w:val="20"/>
        </w:rPr>
        <w:fldChar w:fldCharType="separate"/>
      </w:r>
      <w:r w:rsidRPr="004C4801">
        <w:rPr>
          <w:noProof/>
          <w:sz w:val="20"/>
        </w:rPr>
        <w:t> </w:t>
      </w:r>
      <w:r w:rsidRPr="004C4801">
        <w:rPr>
          <w:noProof/>
          <w:sz w:val="20"/>
        </w:rPr>
        <w:t> </w:t>
      </w:r>
      <w:r w:rsidRPr="004C4801">
        <w:rPr>
          <w:noProof/>
          <w:sz w:val="20"/>
        </w:rPr>
        <w:t> </w:t>
      </w:r>
      <w:r w:rsidRPr="004C4801">
        <w:rPr>
          <w:noProof/>
          <w:sz w:val="20"/>
        </w:rPr>
        <w:t> </w:t>
      </w:r>
      <w:r w:rsidRPr="004C4801">
        <w:rPr>
          <w:noProof/>
          <w:sz w:val="20"/>
        </w:rPr>
        <w:t> </w:t>
      </w:r>
      <w:r w:rsidRPr="00634345">
        <w:rPr>
          <w:sz w:val="20"/>
        </w:rPr>
        <w:fldChar w:fldCharType="end"/>
      </w:r>
    </w:p>
    <w:p w:rsidR="000C7F15" w:rsidRPr="004C4801" w:rsidRDefault="000C7F15" w:rsidP="000C7F15">
      <w:pPr>
        <w:spacing w:line="240" w:lineRule="auto"/>
        <w:jc w:val="center"/>
        <w:rPr>
          <w:bCs/>
          <w:sz w:val="20"/>
        </w:rPr>
      </w:pPr>
      <w:r w:rsidRPr="004C4801">
        <w:rPr>
          <w:sz w:val="20"/>
        </w:rPr>
        <w:t xml:space="preserve">к </w:t>
      </w:r>
      <w:proofErr w:type="spellStart"/>
      <w:r w:rsidRPr="004C4801">
        <w:rPr>
          <w:bCs/>
          <w:sz w:val="20"/>
        </w:rPr>
        <w:t>Сублицензионному</w:t>
      </w:r>
      <w:proofErr w:type="spellEnd"/>
      <w:r w:rsidRPr="004C4801">
        <w:rPr>
          <w:bCs/>
          <w:sz w:val="20"/>
        </w:rPr>
        <w:t xml:space="preserve"> договору № </w:t>
      </w:r>
      <w:r w:rsidRPr="00634345">
        <w:rPr>
          <w:sz w:val="20"/>
        </w:rPr>
        <w:fldChar w:fldCharType="begin">
          <w:ffData>
            <w:name w:val=""/>
            <w:enabled/>
            <w:calcOnExit w:val="0"/>
            <w:textInput/>
          </w:ffData>
        </w:fldChar>
      </w:r>
      <w:r w:rsidRPr="004C4801">
        <w:rPr>
          <w:sz w:val="20"/>
        </w:rPr>
        <w:instrText xml:space="preserve"> FORMTEXT </w:instrText>
      </w:r>
      <w:r w:rsidRPr="00634345">
        <w:rPr>
          <w:sz w:val="20"/>
        </w:rPr>
      </w:r>
      <w:r w:rsidRPr="00634345">
        <w:rPr>
          <w:sz w:val="20"/>
        </w:rPr>
        <w:fldChar w:fldCharType="separate"/>
      </w:r>
      <w:r w:rsidRPr="004C4801">
        <w:rPr>
          <w:noProof/>
          <w:sz w:val="20"/>
        </w:rPr>
        <w:t> </w:t>
      </w:r>
      <w:r w:rsidRPr="004C4801">
        <w:rPr>
          <w:noProof/>
          <w:sz w:val="20"/>
        </w:rPr>
        <w:t> </w:t>
      </w:r>
      <w:r w:rsidRPr="004C4801">
        <w:rPr>
          <w:noProof/>
          <w:sz w:val="20"/>
        </w:rPr>
        <w:t> </w:t>
      </w:r>
      <w:r w:rsidRPr="004C4801">
        <w:rPr>
          <w:noProof/>
          <w:sz w:val="20"/>
        </w:rPr>
        <w:t> </w:t>
      </w:r>
      <w:r w:rsidRPr="004C4801">
        <w:rPr>
          <w:noProof/>
          <w:sz w:val="20"/>
        </w:rPr>
        <w:t> </w:t>
      </w:r>
      <w:r w:rsidRPr="00634345">
        <w:rPr>
          <w:sz w:val="20"/>
        </w:rPr>
        <w:fldChar w:fldCharType="end"/>
      </w:r>
      <w:r w:rsidRPr="004C4801">
        <w:rPr>
          <w:sz w:val="20"/>
        </w:rPr>
        <w:t xml:space="preserve"> </w:t>
      </w:r>
      <w:r w:rsidRPr="004C4801">
        <w:rPr>
          <w:bCs/>
          <w:sz w:val="20"/>
        </w:rPr>
        <w:t xml:space="preserve">от </w:t>
      </w:r>
      <w:sdt>
        <w:sdtPr>
          <w:rPr>
            <w:bCs/>
            <w:sz w:val="20"/>
          </w:rPr>
          <w:alias w:val="Дата"/>
          <w:tag w:val="Дата"/>
          <w:id w:val="1966084454"/>
          <w:placeholder>
            <w:docPart w:val="AE266D7F50164733A15EF7300FC301F4"/>
          </w:placeholder>
          <w:showingPlcHdr/>
          <w:date>
            <w:dateFormat w:val="d MMMM yyyy 'г.'"/>
            <w:lid w:val="ru-RU"/>
            <w:storeMappedDataAs w:val="dateTime"/>
            <w:calendar w:val="gregorian"/>
          </w:date>
        </w:sdtPr>
        <w:sdtEndPr/>
        <w:sdtContent>
          <w:r w:rsidRPr="004C4801">
            <w:rPr>
              <w:bCs/>
              <w:color w:val="FF0000"/>
              <w:sz w:val="20"/>
            </w:rPr>
            <w:t>Место для ввода даты.</w:t>
          </w:r>
        </w:sdtContent>
      </w:sdt>
      <w:r w:rsidRPr="004C4801">
        <w:rPr>
          <w:bCs/>
          <w:sz w:val="20"/>
        </w:rPr>
        <w:t xml:space="preserve"> (далее – «Договор»)</w:t>
      </w:r>
    </w:p>
    <w:p w:rsidR="000C7F15" w:rsidRPr="004C4801" w:rsidRDefault="000C7F15" w:rsidP="000C7F15">
      <w:pPr>
        <w:spacing w:line="240" w:lineRule="auto"/>
        <w:rPr>
          <w:sz w:val="20"/>
        </w:rPr>
      </w:pPr>
    </w:p>
    <w:p w:rsidR="00C12ECB" w:rsidRPr="004C4801" w:rsidRDefault="000C7F15" w:rsidP="00C12ECB">
      <w:pPr>
        <w:spacing w:line="240" w:lineRule="auto"/>
        <w:ind w:firstLine="0"/>
        <w:contextualSpacing/>
        <w:rPr>
          <w:b/>
          <w:bCs/>
        </w:rPr>
      </w:pPr>
      <w:r w:rsidRPr="004C4801">
        <w:rPr>
          <w:bCs/>
          <w:sz w:val="20"/>
        </w:rPr>
        <w:t xml:space="preserve">г. Санкт-Петербург                                                                             </w:t>
      </w:r>
      <w:r w:rsidRPr="004C4801">
        <w:rPr>
          <w:bCs/>
          <w:sz w:val="20"/>
        </w:rPr>
        <w:tab/>
      </w:r>
      <w:r w:rsidRPr="004C4801">
        <w:rPr>
          <w:bCs/>
          <w:sz w:val="20"/>
        </w:rPr>
        <w:tab/>
      </w:r>
      <w:proofErr w:type="gramStart"/>
      <w:r w:rsidRPr="004C4801">
        <w:rPr>
          <w:bCs/>
          <w:sz w:val="20"/>
        </w:rPr>
        <w:tab/>
        <w:t xml:space="preserve">  </w:t>
      </w:r>
      <w:r w:rsidR="00C12ECB" w:rsidRPr="004C4801">
        <w:rPr>
          <w:bCs/>
          <w:sz w:val="20"/>
        </w:rPr>
        <w:tab/>
      </w:r>
      <w:proofErr w:type="gramEnd"/>
      <w:r w:rsidR="00C12ECB" w:rsidRPr="004C4801">
        <w:rPr>
          <w:bCs/>
          <w:sz w:val="20"/>
        </w:rPr>
        <w:tab/>
        <w:t xml:space="preserve">  </w:t>
      </w:r>
      <w:r w:rsidRPr="004C4801">
        <w:rPr>
          <w:bCs/>
          <w:sz w:val="20"/>
        </w:rPr>
        <w:t xml:space="preserve"> </w:t>
      </w:r>
      <w:r w:rsidRPr="004C4801">
        <w:rPr>
          <w:b/>
          <w:bCs/>
          <w:sz w:val="20"/>
        </w:rPr>
        <w:t xml:space="preserve">______________ </w:t>
      </w:r>
      <w:r w:rsidR="00F41851" w:rsidRPr="004C4801">
        <w:rPr>
          <w:b/>
          <w:bCs/>
          <w:sz w:val="20"/>
        </w:rPr>
        <w:t>201</w:t>
      </w:r>
      <w:r w:rsidR="00F41851">
        <w:rPr>
          <w:b/>
          <w:bCs/>
          <w:sz w:val="20"/>
        </w:rPr>
        <w:t>9</w:t>
      </w:r>
      <w:r w:rsidR="00F41851" w:rsidRPr="004C4801">
        <w:rPr>
          <w:b/>
          <w:bCs/>
          <w:sz w:val="20"/>
        </w:rPr>
        <w:t> </w:t>
      </w:r>
      <w:r w:rsidRPr="004C4801">
        <w:rPr>
          <w:b/>
          <w:bCs/>
          <w:sz w:val="20"/>
        </w:rPr>
        <w:t>г</w:t>
      </w:r>
      <w:r w:rsidRPr="004C4801">
        <w:rPr>
          <w:b/>
          <w:bCs/>
        </w:rPr>
        <w:t>.</w:t>
      </w:r>
    </w:p>
    <w:p w:rsidR="000C7F15" w:rsidRPr="004C4801" w:rsidRDefault="00C12ECB" w:rsidP="00C12ECB">
      <w:pPr>
        <w:spacing w:line="240" w:lineRule="auto"/>
        <w:ind w:firstLine="0"/>
        <w:contextualSpacing/>
        <w:rPr>
          <w:sz w:val="20"/>
        </w:rPr>
      </w:pPr>
      <w:r w:rsidRPr="004C4801">
        <w:rPr>
          <w:sz w:val="20"/>
        </w:rPr>
        <w:t xml:space="preserve"> </w:t>
      </w:r>
    </w:p>
    <w:p w:rsidR="000C7F15" w:rsidRPr="004C4801" w:rsidRDefault="000C7F15" w:rsidP="000C7F15">
      <w:pPr>
        <w:spacing w:line="240" w:lineRule="auto"/>
        <w:ind w:right="-2"/>
        <w:contextualSpacing/>
        <w:rPr>
          <w:sz w:val="20"/>
        </w:rPr>
      </w:pPr>
      <w:r w:rsidRPr="004C4801">
        <w:rPr>
          <w:b/>
          <w:bCs/>
          <w:sz w:val="20"/>
        </w:rPr>
        <w:t>Акционерное общество «Единый информационно-расчетный центр Ленинградской области» (АО «ЕИРЦ ЛО»)</w:t>
      </w:r>
      <w:r w:rsidRPr="004C4801">
        <w:rPr>
          <w:b/>
          <w:sz w:val="20"/>
        </w:rPr>
        <w:t>,</w:t>
      </w:r>
      <w:r w:rsidRPr="004C4801">
        <w:rPr>
          <w:sz w:val="20"/>
        </w:rPr>
        <w:t xml:space="preserve"> именуемое в дальнейшем Сублицензиат, в лице Генерального директора Шабарина Дениса Евгеньевича, действующего на основании Устава, и</w:t>
      </w:r>
    </w:p>
    <w:p w:rsidR="00EA5DA8" w:rsidRPr="004C4801" w:rsidRDefault="001B2D3B" w:rsidP="002F2091">
      <w:pPr>
        <w:spacing w:line="240" w:lineRule="auto"/>
        <w:rPr>
          <w:sz w:val="20"/>
        </w:rPr>
      </w:pPr>
      <w:r w:rsidRPr="004C4801">
        <w:rPr>
          <w:b/>
          <w:sz w:val="20"/>
        </w:rPr>
        <w:t>________________________________________________________</w:t>
      </w:r>
      <w:r w:rsidR="00EA5DA8" w:rsidRPr="004C4801">
        <w:rPr>
          <w:sz w:val="20"/>
        </w:rPr>
        <w:t xml:space="preserve">, именуемое в дальнейшем Лицензиат, в лице </w:t>
      </w:r>
      <w:r w:rsidRPr="004C4801">
        <w:rPr>
          <w:sz w:val="20"/>
        </w:rPr>
        <w:t>__________________________________</w:t>
      </w:r>
      <w:r w:rsidR="00EA5DA8" w:rsidRPr="004C4801">
        <w:rPr>
          <w:sz w:val="20"/>
        </w:rPr>
        <w:t>, действующего на основании Устава, и с другой стороны, вместе именуемые – Стороны, а каждое по отдельности – Сторона, подписали настоящую Спецификацию к Договору о нижеследующем:</w:t>
      </w:r>
    </w:p>
    <w:p w:rsidR="000C7F15" w:rsidRPr="004C4801" w:rsidRDefault="000C7F15" w:rsidP="000C7F15">
      <w:pPr>
        <w:spacing w:line="240" w:lineRule="auto"/>
        <w:ind w:left="360"/>
        <w:rPr>
          <w:sz w:val="20"/>
        </w:rPr>
      </w:pPr>
    </w:p>
    <w:p w:rsidR="000C7F15" w:rsidRPr="004C4801" w:rsidRDefault="000C7F15" w:rsidP="000C7F15">
      <w:pPr>
        <w:numPr>
          <w:ilvl w:val="0"/>
          <w:numId w:val="41"/>
        </w:numPr>
        <w:tabs>
          <w:tab w:val="left" w:pos="426"/>
        </w:tabs>
        <w:spacing w:line="240" w:lineRule="auto"/>
        <w:ind w:left="0" w:firstLine="0"/>
        <w:rPr>
          <w:sz w:val="20"/>
        </w:rPr>
      </w:pPr>
      <w:r w:rsidRPr="004C4801">
        <w:rPr>
          <w:sz w:val="20"/>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4C4801">
        <w:rPr>
          <w:i/>
          <w:sz w:val="20"/>
        </w:rPr>
        <w:t>НДС не облагается на основании пп.26 п.2 ст.149 НК РФ</w:t>
      </w:r>
      <w:r w:rsidRPr="004C4801">
        <w:rPr>
          <w:sz w:val="20"/>
        </w:rPr>
        <w:t>):</w:t>
      </w:r>
    </w:p>
    <w:p w:rsidR="003F45FF" w:rsidRPr="004C4801" w:rsidRDefault="003F45FF" w:rsidP="000C7F15">
      <w:pPr>
        <w:tabs>
          <w:tab w:val="left" w:pos="426"/>
        </w:tabs>
        <w:spacing w:line="240" w:lineRule="auto"/>
        <w:rPr>
          <w:sz w:val="20"/>
        </w:rPr>
      </w:pPr>
      <w:bookmarkStart w:id="2" w:name="_GoBack"/>
      <w:bookmarkEnd w:id="2"/>
    </w:p>
    <w:p w:rsidR="00423C7A" w:rsidRPr="004C4801" w:rsidRDefault="000C7F15" w:rsidP="00745D38">
      <w:pPr>
        <w:pStyle w:val="aff6"/>
        <w:widowControl/>
        <w:numPr>
          <w:ilvl w:val="0"/>
          <w:numId w:val="41"/>
        </w:numPr>
        <w:tabs>
          <w:tab w:val="left" w:pos="426"/>
        </w:tabs>
        <w:autoSpaceDE/>
        <w:autoSpaceDN/>
        <w:adjustRightInd/>
        <w:ind w:left="0" w:firstLine="0"/>
        <w:jc w:val="both"/>
        <w:rPr>
          <w:sz w:val="20"/>
          <w:szCs w:val="20"/>
        </w:rPr>
      </w:pPr>
      <w:r w:rsidRPr="004C4801">
        <w:rPr>
          <w:sz w:val="20"/>
          <w:szCs w:val="20"/>
        </w:rPr>
        <w:t>Право использования программ для ЭВМ</w:t>
      </w:r>
      <w:r w:rsidR="00423C7A" w:rsidRPr="004C4801">
        <w:rPr>
          <w:sz w:val="20"/>
          <w:szCs w:val="20"/>
        </w:rPr>
        <w:t xml:space="preserve"> (лицензия)</w:t>
      </w:r>
      <w:r w:rsidRPr="004C4801">
        <w:rPr>
          <w:sz w:val="20"/>
          <w:szCs w:val="20"/>
        </w:rPr>
        <w:t xml:space="preserve"> предоставляется Сублицензиату в течение  </w:t>
      </w:r>
      <w:r w:rsidR="00423C7A" w:rsidRPr="004C4801">
        <w:rPr>
          <w:sz w:val="20"/>
          <w:szCs w:val="20"/>
        </w:rPr>
        <w:t>3 (трех</w:t>
      </w:r>
      <w:r w:rsidRPr="004C4801">
        <w:rPr>
          <w:sz w:val="20"/>
          <w:szCs w:val="20"/>
        </w:rPr>
        <w:t xml:space="preserve">) рабочих дней с даты </w:t>
      </w:r>
      <w:sdt>
        <w:sdtPr>
          <w:rPr>
            <w:rStyle w:val="affb"/>
            <w:rFonts w:ascii="Times New Roman" w:hAnsi="Times New Roman"/>
            <w:szCs w:val="20"/>
          </w:rPr>
          <w:alias w:val="Поставка (лицензии, спецификация)"/>
          <w:tag w:val="Поставка (лицензии, спецификация)"/>
          <w:id w:val="-352110245"/>
          <w:placeholder>
            <w:docPart w:val="50435ECE04EE425D89D413E734BBC4EE"/>
          </w:placeholder>
          <w:comboBox>
            <w:listItem w:displayText="оплаты указанного в пункте 3 настоящей Спецификации лицензионного вознаграждения за предоставление права использования программ для ЭВМ в полном объеме." w:value="оплаты указанного в пункте 3 настоящей Спецификации лицензионного вознаграждения за предоставление права использования программ для ЭВМ в полном объеме."/>
            <w:listItem w:displayText="оплатыуказанного в пункте 3 настоящей Спецификации лицензионного вознаграждения за предоставление права использования программ для ЭВМ в объеме 30 (тридцати) процентов." w:value="оплатыуказанного в пункте 3 настоящей Спецификации лицензионного вознаграждения за предоставление права использования программ для ЭВМ в объеме 30 (тридцати) процентов."/>
            <w:listItem w:displayText="оплаты указанного в пункте 3 настоящей Спецификации лицензионного вознаграждения за предоставление права использования программ для ЭВМ в объеме 50 (пятидесяти) процентов." w:value="оплаты указанного в пункте 3 настоящей Спецификации лицензионного вознаграждения за предоставление права использования программ для ЭВМ в объеме 50 (пятидесяти) процентов."/>
            <w:listItem w:displayText="подписания Сторонами настоящей Спецификации." w:value="подписания Сторонами настоящей Спецификации."/>
          </w:comboBox>
        </w:sdtPr>
        <w:sdtEndPr>
          <w:rPr>
            <w:rStyle w:val="a2"/>
            <w:color w:val="auto"/>
            <w:sz w:val="24"/>
          </w:rPr>
        </w:sdtEndPr>
        <w:sdtContent>
          <w:r w:rsidR="00423C7A" w:rsidRPr="004C4801">
            <w:rPr>
              <w:rStyle w:val="affb"/>
              <w:rFonts w:ascii="Times New Roman" w:hAnsi="Times New Roman"/>
              <w:szCs w:val="20"/>
            </w:rPr>
            <w:t>подписания Сторонами настоящего Договора</w:t>
          </w:r>
        </w:sdtContent>
      </w:sdt>
      <w:r w:rsidR="00423C7A" w:rsidRPr="004C4801">
        <w:rPr>
          <w:sz w:val="20"/>
          <w:szCs w:val="20"/>
        </w:rPr>
        <w:t>.</w:t>
      </w:r>
      <w:r w:rsidRPr="004C4801">
        <w:rPr>
          <w:sz w:val="20"/>
          <w:szCs w:val="20"/>
        </w:rPr>
        <w:t xml:space="preserve"> </w:t>
      </w:r>
      <w:r w:rsidR="00423C7A" w:rsidRPr="004C4801">
        <w:rPr>
          <w:sz w:val="20"/>
          <w:szCs w:val="20"/>
        </w:rPr>
        <w:t>Передача лицензии подтверждается подписанием Сторонами Акта о предоставлении права.</w:t>
      </w:r>
    </w:p>
    <w:p w:rsidR="00C86AEE" w:rsidRPr="00634345" w:rsidRDefault="000C7F15" w:rsidP="00634345">
      <w:pPr>
        <w:pStyle w:val="aff6"/>
        <w:widowControl/>
        <w:numPr>
          <w:ilvl w:val="0"/>
          <w:numId w:val="41"/>
        </w:numPr>
        <w:tabs>
          <w:tab w:val="left" w:pos="426"/>
        </w:tabs>
        <w:autoSpaceDE/>
        <w:autoSpaceDN/>
        <w:adjustRightInd/>
        <w:ind w:left="0" w:firstLine="0"/>
        <w:jc w:val="both"/>
        <w:rPr>
          <w:sz w:val="20"/>
          <w:szCs w:val="20"/>
        </w:rPr>
      </w:pPr>
      <w:r w:rsidRPr="004C4801">
        <w:rPr>
          <w:sz w:val="20"/>
        </w:rPr>
        <w:t xml:space="preserve">Общая сумма настоящей Спецификации (лицензионное вознаграждение за предоставление права использования программ для ЭВМ), подлежащая уплате Сублицензиатом составляет </w:t>
      </w:r>
      <w:r w:rsidR="00032CA9">
        <w:rPr>
          <w:sz w:val="20"/>
          <w:szCs w:val="20"/>
        </w:rPr>
        <w:t>___________</w:t>
      </w:r>
      <w:r w:rsidR="006404CC" w:rsidRPr="00634345">
        <w:rPr>
          <w:sz w:val="20"/>
          <w:szCs w:val="20"/>
        </w:rPr>
        <w:t xml:space="preserve"> (</w:t>
      </w:r>
      <w:r w:rsidR="00032CA9">
        <w:rPr>
          <w:sz w:val="20"/>
          <w:szCs w:val="20"/>
        </w:rPr>
        <w:t>_____________________</w:t>
      </w:r>
      <w:r w:rsidR="006404CC" w:rsidRPr="00634345">
        <w:rPr>
          <w:sz w:val="20"/>
          <w:szCs w:val="20"/>
        </w:rPr>
        <w:t xml:space="preserve">) </w:t>
      </w:r>
      <w:sdt>
        <w:sdtPr>
          <w:rPr>
            <w:bCs/>
            <w:sz w:val="20"/>
          </w:rPr>
          <w:id w:val="-1010060077"/>
          <w:placeholder>
            <w:docPart w:val="7E8E7216930F418290FB7D6C8719B41D"/>
          </w:placeholder>
          <w:dropDownList>
            <w:listItem w:displayText="долларов США ($)" w:value="долларов США ($)"/>
            <w:listItem w:displayText="рублей" w:value="рублей"/>
            <w:listItem w:displayText="евро (€)" w:value="евро (€)"/>
          </w:dropDownList>
        </w:sdtPr>
        <w:sdtEndPr/>
        <w:sdtContent>
          <w:r w:rsidR="006404CC" w:rsidRPr="00634345">
            <w:rPr>
              <w:bCs/>
              <w:sz w:val="20"/>
              <w:szCs w:val="20"/>
            </w:rPr>
            <w:t>рублей</w:t>
          </w:r>
        </w:sdtContent>
      </w:sdt>
      <w:r w:rsidR="006404CC" w:rsidRPr="00634345">
        <w:rPr>
          <w:bCs/>
          <w:sz w:val="20"/>
          <w:szCs w:val="20"/>
        </w:rPr>
        <w:t xml:space="preserve"> 00 копеек</w:t>
      </w:r>
      <w:r w:rsidRPr="004C4801">
        <w:rPr>
          <w:sz w:val="20"/>
        </w:rPr>
        <w:t>, НДС не облагается в силу пп.26 п.2 ст.149 НК РФ.</w:t>
      </w:r>
    </w:p>
    <w:p w:rsidR="000C7F15" w:rsidRPr="00634345" w:rsidRDefault="00C86AEE" w:rsidP="00634345">
      <w:pPr>
        <w:spacing w:line="240" w:lineRule="auto"/>
        <w:ind w:firstLine="0"/>
        <w:contextualSpacing/>
        <w:rPr>
          <w:bCs/>
          <w:i/>
          <w:color w:val="FFFFFF" w:themeColor="background1"/>
        </w:rPr>
      </w:pPr>
      <w:r w:rsidRPr="00634345">
        <w:rPr>
          <w:b/>
          <w:snapToGrid/>
          <w:sz w:val="20"/>
        </w:rPr>
        <w:t>4.</w:t>
      </w:r>
      <w:r w:rsidRPr="00634345">
        <w:rPr>
          <w:sz w:val="20"/>
        </w:rPr>
        <w:t xml:space="preserve">    Оплата Сублицензиатом лицензионного вознаграждения за предоставление права использования программ для ЭВМ, указанных в настоящей Спецификации, производится в течение 10 (десяти) рабочих дней с даты подписания Сторонами Акта о предоставлении права.</w:t>
      </w:r>
    </w:p>
    <w:p w:rsidR="000C7F15" w:rsidRPr="004C4801" w:rsidRDefault="000C7F15" w:rsidP="000C7F15">
      <w:pPr>
        <w:widowControl w:val="0"/>
        <w:spacing w:line="240" w:lineRule="auto"/>
        <w:rPr>
          <w:sz w:val="20"/>
        </w:rPr>
      </w:pPr>
    </w:p>
    <w:tbl>
      <w:tblPr>
        <w:tblW w:w="0" w:type="auto"/>
        <w:tblLook w:val="01E0" w:firstRow="1" w:lastRow="1" w:firstColumn="1" w:lastColumn="1" w:noHBand="0" w:noVBand="0"/>
      </w:tblPr>
      <w:tblGrid>
        <w:gridCol w:w="4445"/>
        <w:gridCol w:w="4644"/>
      </w:tblGrid>
      <w:tr w:rsidR="000C7F15" w:rsidRPr="004C4801" w:rsidTr="002F2091">
        <w:trPr>
          <w:trHeight w:val="286"/>
        </w:trPr>
        <w:tc>
          <w:tcPr>
            <w:tcW w:w="4445" w:type="dxa"/>
          </w:tcPr>
          <w:p w:rsidR="000C7F15" w:rsidRPr="004C4801" w:rsidRDefault="000C7F15" w:rsidP="000C7F15">
            <w:pPr>
              <w:spacing w:line="240" w:lineRule="auto"/>
              <w:jc w:val="center"/>
              <w:rPr>
                <w:b/>
                <w:sz w:val="20"/>
              </w:rPr>
            </w:pPr>
            <w:r w:rsidRPr="004C4801">
              <w:rPr>
                <w:b/>
                <w:sz w:val="20"/>
              </w:rPr>
              <w:t>Лицензиат:</w:t>
            </w:r>
          </w:p>
          <w:p w:rsidR="000C7F15" w:rsidRPr="004C4801" w:rsidRDefault="000C7F15" w:rsidP="000C7F15">
            <w:pPr>
              <w:adjustRightInd w:val="0"/>
              <w:spacing w:line="240" w:lineRule="auto"/>
              <w:rPr>
                <w:b/>
                <w:sz w:val="20"/>
              </w:rPr>
            </w:pPr>
          </w:p>
        </w:tc>
        <w:tc>
          <w:tcPr>
            <w:tcW w:w="4644" w:type="dxa"/>
          </w:tcPr>
          <w:p w:rsidR="000C7F15" w:rsidRPr="004C4801" w:rsidRDefault="000C7F15" w:rsidP="000C7F15">
            <w:pPr>
              <w:spacing w:line="240" w:lineRule="auto"/>
              <w:jc w:val="center"/>
              <w:rPr>
                <w:b/>
                <w:sz w:val="20"/>
              </w:rPr>
            </w:pPr>
            <w:r w:rsidRPr="004C4801">
              <w:rPr>
                <w:b/>
                <w:sz w:val="20"/>
              </w:rPr>
              <w:t>Сублицензиат:</w:t>
            </w:r>
          </w:p>
          <w:p w:rsidR="000C7F15" w:rsidRPr="004C4801" w:rsidRDefault="000C7F15" w:rsidP="000C7F15">
            <w:pPr>
              <w:spacing w:line="240" w:lineRule="auto"/>
              <w:rPr>
                <w:b/>
                <w:sz w:val="20"/>
              </w:rPr>
            </w:pPr>
          </w:p>
        </w:tc>
      </w:tr>
      <w:tr w:rsidR="000C7F15" w:rsidRPr="004C4801" w:rsidTr="002F2091">
        <w:trPr>
          <w:trHeight w:val="1059"/>
        </w:trPr>
        <w:tc>
          <w:tcPr>
            <w:tcW w:w="4445" w:type="dxa"/>
          </w:tcPr>
          <w:p w:rsidR="000C7F15" w:rsidRPr="004C4801" w:rsidRDefault="000C7F15" w:rsidP="000C7F15">
            <w:pPr>
              <w:spacing w:line="240" w:lineRule="auto"/>
              <w:ind w:firstLine="596"/>
              <w:rPr>
                <w:sz w:val="20"/>
              </w:rPr>
            </w:pPr>
          </w:p>
          <w:p w:rsidR="000C7F15" w:rsidRPr="004C4801" w:rsidRDefault="000C7F15" w:rsidP="000C7F15">
            <w:pPr>
              <w:spacing w:line="240" w:lineRule="auto"/>
              <w:rPr>
                <w:sz w:val="20"/>
              </w:rPr>
            </w:pPr>
          </w:p>
          <w:p w:rsidR="000C7F15" w:rsidRPr="004C4801" w:rsidRDefault="000C7F15" w:rsidP="002F2091">
            <w:pPr>
              <w:spacing w:line="240" w:lineRule="auto"/>
              <w:ind w:firstLine="0"/>
              <w:rPr>
                <w:sz w:val="20"/>
              </w:rPr>
            </w:pPr>
            <w:r w:rsidRPr="004C4801">
              <w:rPr>
                <w:sz w:val="20"/>
              </w:rPr>
              <w:t>_____________________/</w:t>
            </w:r>
            <w:r w:rsidR="00D1271A" w:rsidRPr="004C4801">
              <w:rPr>
                <w:b/>
                <w:sz w:val="20"/>
              </w:rPr>
              <w:t xml:space="preserve"> </w:t>
            </w:r>
            <w:r w:rsidR="001B2D3B" w:rsidRPr="004C4801">
              <w:rPr>
                <w:sz w:val="20"/>
              </w:rPr>
              <w:t>____________</w:t>
            </w:r>
            <w:r w:rsidR="00D1271A" w:rsidRPr="004C4801">
              <w:rPr>
                <w:sz w:val="20"/>
              </w:rPr>
              <w:t xml:space="preserve">./   </w:t>
            </w:r>
            <w:r w:rsidRPr="004C4801">
              <w:rPr>
                <w:sz w:val="20"/>
              </w:rPr>
              <w:t xml:space="preserve"> </w:t>
            </w:r>
          </w:p>
          <w:p w:rsidR="000C7F15" w:rsidRPr="004C4801" w:rsidRDefault="000C7F15" w:rsidP="000C7F15">
            <w:pPr>
              <w:spacing w:line="240" w:lineRule="auto"/>
              <w:ind w:firstLine="171"/>
              <w:rPr>
                <w:sz w:val="20"/>
              </w:rPr>
            </w:pPr>
            <w:r w:rsidRPr="004C4801">
              <w:rPr>
                <w:sz w:val="20"/>
              </w:rPr>
              <w:t>М.П.</w:t>
            </w:r>
          </w:p>
          <w:p w:rsidR="000C7F15" w:rsidRPr="004C4801" w:rsidRDefault="000C7F15" w:rsidP="000C7F15">
            <w:pPr>
              <w:spacing w:line="240" w:lineRule="auto"/>
              <w:jc w:val="center"/>
              <w:rPr>
                <w:sz w:val="20"/>
              </w:rPr>
            </w:pPr>
          </w:p>
        </w:tc>
        <w:tc>
          <w:tcPr>
            <w:tcW w:w="4644" w:type="dxa"/>
          </w:tcPr>
          <w:p w:rsidR="000C7F15" w:rsidRPr="004C4801" w:rsidRDefault="000C7F15" w:rsidP="000C7F15">
            <w:pPr>
              <w:spacing w:line="240" w:lineRule="auto"/>
              <w:ind w:firstLine="1309"/>
              <w:rPr>
                <w:sz w:val="20"/>
              </w:rPr>
            </w:pPr>
          </w:p>
          <w:p w:rsidR="000C7F15" w:rsidRPr="004C4801" w:rsidRDefault="000C7F15" w:rsidP="000C7F15">
            <w:pPr>
              <w:spacing w:line="240" w:lineRule="auto"/>
              <w:rPr>
                <w:sz w:val="20"/>
              </w:rPr>
            </w:pPr>
          </w:p>
          <w:p w:rsidR="000C7F15" w:rsidRPr="004C4801" w:rsidRDefault="000C7F15" w:rsidP="000C7F15">
            <w:pPr>
              <w:spacing w:line="240" w:lineRule="auto"/>
              <w:jc w:val="right"/>
              <w:rPr>
                <w:sz w:val="20"/>
              </w:rPr>
            </w:pPr>
            <w:r w:rsidRPr="004C4801">
              <w:rPr>
                <w:sz w:val="20"/>
              </w:rPr>
              <w:t>________________________/ Шабарин</w:t>
            </w:r>
            <w:r w:rsidR="00D1271A" w:rsidRPr="004C4801">
              <w:rPr>
                <w:sz w:val="20"/>
              </w:rPr>
              <w:t xml:space="preserve"> Д.Е.</w:t>
            </w:r>
            <w:r w:rsidRPr="004C4801">
              <w:rPr>
                <w:sz w:val="20"/>
              </w:rPr>
              <w:t>/</w:t>
            </w:r>
          </w:p>
          <w:p w:rsidR="000C7F15" w:rsidRPr="004C4801" w:rsidRDefault="000C7F15" w:rsidP="000C7F15">
            <w:pPr>
              <w:spacing w:line="240" w:lineRule="auto"/>
              <w:ind w:firstLine="742"/>
              <w:rPr>
                <w:sz w:val="20"/>
              </w:rPr>
            </w:pPr>
            <w:r w:rsidRPr="004C4801">
              <w:rPr>
                <w:sz w:val="20"/>
              </w:rPr>
              <w:t>М.П.</w:t>
            </w:r>
          </w:p>
          <w:p w:rsidR="000C7F15" w:rsidRPr="004C4801" w:rsidRDefault="000C7F15" w:rsidP="000C7F15">
            <w:pPr>
              <w:spacing w:line="240" w:lineRule="auto"/>
              <w:rPr>
                <w:sz w:val="20"/>
              </w:rPr>
            </w:pPr>
          </w:p>
        </w:tc>
      </w:tr>
    </w:tbl>
    <w:p w:rsidR="000C7F15" w:rsidRPr="004C4801" w:rsidRDefault="000C7F15" w:rsidP="000C7F15">
      <w:pPr>
        <w:widowControl w:val="0"/>
        <w:rPr>
          <w:sz w:val="16"/>
          <w:u w:val="single"/>
        </w:rPr>
      </w:pPr>
    </w:p>
    <w:p w:rsidR="000C7F15" w:rsidRPr="004C4801" w:rsidRDefault="000C7F15" w:rsidP="000C7F15">
      <w:pPr>
        <w:rPr>
          <w:sz w:val="16"/>
          <w:u w:val="single"/>
        </w:rPr>
        <w:sectPr w:rsidR="000C7F15" w:rsidRPr="004C4801" w:rsidSect="00E159FA">
          <w:pgSz w:w="11906" w:h="16838" w:code="9"/>
          <w:pgMar w:top="851" w:right="566" w:bottom="567" w:left="1134" w:header="284" w:footer="425" w:gutter="0"/>
          <w:cols w:space="708"/>
          <w:docGrid w:linePitch="360"/>
        </w:sectPr>
      </w:pPr>
    </w:p>
    <w:p w:rsidR="000C7F15" w:rsidRPr="004C4801" w:rsidRDefault="000C7F15" w:rsidP="000C7F15">
      <w:pPr>
        <w:pageBreakBefore/>
        <w:jc w:val="right"/>
        <w:rPr>
          <w:b/>
          <w:bCs/>
          <w:sz w:val="20"/>
        </w:rPr>
      </w:pPr>
      <w:r w:rsidRPr="004C4801">
        <w:rPr>
          <w:b/>
          <w:bCs/>
          <w:sz w:val="20"/>
        </w:rPr>
        <w:t xml:space="preserve">Приложение № 2  </w:t>
      </w:r>
    </w:p>
    <w:p w:rsidR="000C7F15" w:rsidRPr="004C4801" w:rsidRDefault="000C7F15" w:rsidP="000C7F15">
      <w:pPr>
        <w:jc w:val="right"/>
        <w:rPr>
          <w:b/>
          <w:bCs/>
          <w:sz w:val="20"/>
        </w:rPr>
      </w:pPr>
      <w:r w:rsidRPr="004C4801">
        <w:rPr>
          <w:b/>
          <w:bCs/>
          <w:sz w:val="20"/>
        </w:rPr>
        <w:t xml:space="preserve">к </w:t>
      </w:r>
      <w:proofErr w:type="spellStart"/>
      <w:r w:rsidRPr="004C4801">
        <w:rPr>
          <w:b/>
          <w:bCs/>
          <w:sz w:val="20"/>
        </w:rPr>
        <w:t>Сублицензионному</w:t>
      </w:r>
      <w:proofErr w:type="spellEnd"/>
      <w:r w:rsidRPr="004C4801">
        <w:rPr>
          <w:b/>
          <w:bCs/>
          <w:sz w:val="20"/>
        </w:rPr>
        <w:t xml:space="preserve"> договору № </w:t>
      </w:r>
      <w:r w:rsidRPr="00634345">
        <w:rPr>
          <w:b/>
          <w:bCs/>
          <w:sz w:val="20"/>
        </w:rPr>
        <w:fldChar w:fldCharType="begin">
          <w:ffData>
            <w:name w:val=""/>
            <w:enabled/>
            <w:calcOnExit w:val="0"/>
            <w:textInput/>
          </w:ffData>
        </w:fldChar>
      </w:r>
      <w:r w:rsidRPr="004C4801">
        <w:rPr>
          <w:b/>
          <w:bCs/>
          <w:sz w:val="20"/>
        </w:rPr>
        <w:instrText xml:space="preserve"> FORMTEXT </w:instrText>
      </w:r>
      <w:r w:rsidRPr="00634345">
        <w:rPr>
          <w:b/>
          <w:bCs/>
          <w:sz w:val="20"/>
        </w:rPr>
      </w:r>
      <w:r w:rsidRPr="00634345">
        <w:rPr>
          <w:b/>
          <w:bCs/>
          <w:sz w:val="20"/>
        </w:rPr>
        <w:fldChar w:fldCharType="separate"/>
      </w:r>
      <w:r w:rsidRPr="004C4801">
        <w:rPr>
          <w:b/>
          <w:bCs/>
          <w:sz w:val="20"/>
        </w:rPr>
        <w:t> </w:t>
      </w:r>
      <w:r w:rsidRPr="004C4801">
        <w:rPr>
          <w:b/>
          <w:bCs/>
          <w:sz w:val="20"/>
        </w:rPr>
        <w:t> </w:t>
      </w:r>
      <w:r w:rsidRPr="004C4801">
        <w:rPr>
          <w:b/>
          <w:bCs/>
          <w:sz w:val="20"/>
        </w:rPr>
        <w:t> </w:t>
      </w:r>
      <w:r w:rsidRPr="004C4801">
        <w:rPr>
          <w:b/>
          <w:bCs/>
          <w:sz w:val="20"/>
        </w:rPr>
        <w:t> </w:t>
      </w:r>
      <w:r w:rsidRPr="004C4801">
        <w:rPr>
          <w:b/>
          <w:bCs/>
          <w:sz w:val="20"/>
        </w:rPr>
        <w:t> </w:t>
      </w:r>
      <w:r w:rsidRPr="00634345">
        <w:rPr>
          <w:bCs/>
          <w:sz w:val="20"/>
        </w:rPr>
        <w:fldChar w:fldCharType="end"/>
      </w:r>
      <w:r w:rsidRPr="004C4801">
        <w:rPr>
          <w:b/>
          <w:bCs/>
          <w:sz w:val="20"/>
        </w:rPr>
        <w:t xml:space="preserve"> от </w:t>
      </w:r>
      <w:sdt>
        <w:sdtPr>
          <w:rPr>
            <w:b/>
            <w:bCs/>
            <w:sz w:val="20"/>
          </w:rPr>
          <w:alias w:val="Дата"/>
          <w:tag w:val="Дата"/>
          <w:id w:val="1706668438"/>
          <w:placeholder>
            <w:docPart w:val="47AA570A1A584A21839123A1B2E52432"/>
          </w:placeholder>
          <w:showingPlcHdr/>
          <w:date>
            <w:dateFormat w:val="d MMMM yyyy 'г.'"/>
            <w:lid w:val="ru-RU"/>
            <w:storeMappedDataAs w:val="dateTime"/>
            <w:calendar w:val="gregorian"/>
          </w:date>
        </w:sdtPr>
        <w:sdtEndPr/>
        <w:sdtContent>
          <w:r w:rsidRPr="004C4801">
            <w:rPr>
              <w:b/>
              <w:bCs/>
              <w:color w:val="FF0000"/>
              <w:sz w:val="20"/>
            </w:rPr>
            <w:t>Место для ввода даты.</w:t>
          </w:r>
        </w:sdtContent>
      </w:sdt>
    </w:p>
    <w:p w:rsidR="000C7F15" w:rsidRPr="004C4801" w:rsidRDefault="000C7F15" w:rsidP="000C7F15">
      <w:pPr>
        <w:tabs>
          <w:tab w:val="center" w:pos="4677"/>
          <w:tab w:val="right" w:pos="9355"/>
        </w:tabs>
        <w:ind w:firstLine="709"/>
        <w:jc w:val="center"/>
        <w:rPr>
          <w:b/>
          <w:bCs/>
          <w:sz w:val="20"/>
        </w:rPr>
      </w:pPr>
    </w:p>
    <w:p w:rsidR="000C7F15" w:rsidRPr="004C4801" w:rsidRDefault="000C7F15" w:rsidP="009612E3">
      <w:pPr>
        <w:tabs>
          <w:tab w:val="center" w:pos="4677"/>
          <w:tab w:val="right" w:pos="9355"/>
        </w:tabs>
        <w:ind w:firstLine="142"/>
        <w:jc w:val="center"/>
        <w:rPr>
          <w:b/>
          <w:i/>
          <w:color w:val="000000"/>
          <w:sz w:val="20"/>
        </w:rPr>
      </w:pPr>
      <w:r w:rsidRPr="004C4801">
        <w:rPr>
          <w:b/>
          <w:i/>
          <w:color w:val="000000"/>
          <w:sz w:val="20"/>
        </w:rPr>
        <w:t>Форма справки о цепочке собственников компании</w:t>
      </w:r>
    </w:p>
    <w:p w:rsidR="000C7F15" w:rsidRPr="004C4801" w:rsidRDefault="000C7F15" w:rsidP="003F45FF">
      <w:pPr>
        <w:tabs>
          <w:tab w:val="center" w:pos="4677"/>
          <w:tab w:val="right" w:pos="9355"/>
        </w:tabs>
        <w:spacing w:line="240" w:lineRule="auto"/>
        <w:ind w:firstLine="4536"/>
        <w:jc w:val="right"/>
        <w:rPr>
          <w:sz w:val="20"/>
        </w:rPr>
      </w:pPr>
      <w:r w:rsidRPr="004C4801">
        <w:rPr>
          <w:b/>
          <w:sz w:val="20"/>
        </w:rPr>
        <w:t>Справка о цепочке собственников компании</w:t>
      </w:r>
      <w:r w:rsidRPr="004C4801">
        <w:rPr>
          <w:i/>
          <w:sz w:val="20"/>
        </w:rPr>
        <w:t xml:space="preserve"> </w:t>
      </w:r>
      <w:r w:rsidRPr="004C4801">
        <w:rPr>
          <w:i/>
          <w:sz w:val="20"/>
        </w:rPr>
        <w:tab/>
      </w:r>
      <w:r w:rsidRPr="004C4801">
        <w:rPr>
          <w:i/>
          <w:sz w:val="20"/>
        </w:rPr>
        <w:tab/>
      </w:r>
      <w:r w:rsidRPr="004C4801">
        <w:rPr>
          <w:i/>
          <w:sz w:val="20"/>
        </w:rPr>
        <w:tab/>
      </w:r>
      <w:r w:rsidRPr="004C4801">
        <w:rPr>
          <w:i/>
          <w:sz w:val="20"/>
        </w:rPr>
        <w:tab/>
        <w:t>Дата заполнения число / месяц / год</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0C7F15" w:rsidRPr="004C4801" w:rsidTr="00096B5F">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0C7F15" w:rsidRPr="004C4801" w:rsidRDefault="000C7F15" w:rsidP="003F45FF">
            <w:pPr>
              <w:spacing w:line="240" w:lineRule="auto"/>
              <w:ind w:firstLine="113"/>
              <w:rPr>
                <w:sz w:val="18"/>
                <w:szCs w:val="18"/>
              </w:rPr>
            </w:pPr>
            <w:r w:rsidRPr="004C4801">
              <w:rPr>
                <w:sz w:val="18"/>
                <w:szCs w:val="18"/>
              </w:rPr>
              <w:t>Информация в отношении всей цепочки собственников, включая бенефициаров (в том числе конечных)</w:t>
            </w:r>
          </w:p>
        </w:tc>
      </w:tr>
      <w:tr w:rsidR="000C7F15" w:rsidRPr="004C4801" w:rsidTr="00096B5F">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rPr>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0C7F15" w:rsidRPr="004C4801" w:rsidRDefault="000C7F15" w:rsidP="00B95EFF">
            <w:pPr>
              <w:spacing w:line="240" w:lineRule="auto"/>
              <w:ind w:firstLine="21"/>
              <w:jc w:val="center"/>
              <w:rPr>
                <w:sz w:val="18"/>
                <w:szCs w:val="18"/>
              </w:rPr>
            </w:pPr>
            <w:r w:rsidRPr="004C4801">
              <w:rPr>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0"/>
              <w:rPr>
                <w:sz w:val="18"/>
                <w:szCs w:val="18"/>
              </w:rPr>
            </w:pPr>
            <w:r w:rsidRPr="004C4801">
              <w:rPr>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sz w:val="18"/>
                <w:szCs w:val="18"/>
              </w:rPr>
            </w:pPr>
            <w:r w:rsidRPr="004C4801">
              <w:rPr>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right="34" w:firstLine="113"/>
              <w:jc w:val="center"/>
              <w:rPr>
                <w:sz w:val="18"/>
                <w:szCs w:val="18"/>
              </w:rPr>
            </w:pPr>
            <w:r w:rsidRPr="004C4801">
              <w:rPr>
                <w:sz w:val="18"/>
                <w:szCs w:val="18"/>
              </w:rPr>
              <w:t>Информация о подтверждающих документах (наименование, номера и т.д.)</w:t>
            </w:r>
          </w:p>
        </w:tc>
      </w:tr>
      <w:tr w:rsidR="000C7F15" w:rsidRPr="004C4801" w:rsidTr="00096B5F">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0C7F15" w:rsidRPr="004C4801" w:rsidRDefault="000C7F15" w:rsidP="003F45FF">
            <w:pPr>
              <w:spacing w:line="240" w:lineRule="auto"/>
              <w:ind w:firstLine="113"/>
              <w:jc w:val="center"/>
              <w:rPr>
                <w:i/>
                <w:sz w:val="18"/>
                <w:szCs w:val="18"/>
              </w:rPr>
            </w:pPr>
            <w:r w:rsidRPr="004C4801">
              <w:rPr>
                <w:i/>
                <w:sz w:val="18"/>
                <w:szCs w:val="18"/>
              </w:rPr>
              <w:t>15</w:t>
            </w:r>
          </w:p>
        </w:tc>
      </w:tr>
      <w:tr w:rsidR="000C7F15" w:rsidRPr="004C4801" w:rsidTr="00096B5F">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813"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815"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978"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436"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017"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094"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543"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772"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723"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497"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816"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360"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361"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c>
          <w:tcPr>
            <w:tcW w:w="1464" w:type="dxa"/>
            <w:tcBorders>
              <w:top w:val="nil"/>
              <w:left w:val="nil"/>
              <w:bottom w:val="single" w:sz="4" w:space="0" w:color="auto"/>
              <w:right w:val="single" w:sz="4" w:space="0" w:color="auto"/>
            </w:tcBorders>
            <w:noWrap/>
            <w:vAlign w:val="bottom"/>
          </w:tcPr>
          <w:p w:rsidR="000C7F15" w:rsidRPr="004C4801" w:rsidRDefault="000C7F15" w:rsidP="003F45FF">
            <w:pPr>
              <w:spacing w:line="240" w:lineRule="auto"/>
              <w:ind w:firstLine="709"/>
              <w:rPr>
                <w:sz w:val="18"/>
                <w:szCs w:val="18"/>
              </w:rPr>
            </w:pPr>
            <w:r w:rsidRPr="004C4801">
              <w:rPr>
                <w:sz w:val="18"/>
                <w:szCs w:val="18"/>
              </w:rPr>
              <w:t> </w:t>
            </w:r>
          </w:p>
        </w:tc>
      </w:tr>
    </w:tbl>
    <w:p w:rsidR="003F45FF" w:rsidRPr="004C4801" w:rsidRDefault="003F45FF" w:rsidP="009612E3">
      <w:pPr>
        <w:tabs>
          <w:tab w:val="left" w:pos="-142"/>
        </w:tabs>
        <w:spacing w:line="240" w:lineRule="auto"/>
        <w:ind w:left="1789" w:firstLine="0"/>
        <w:rPr>
          <w:sz w:val="16"/>
          <w:szCs w:val="12"/>
        </w:rPr>
      </w:pPr>
    </w:p>
    <w:p w:rsidR="000C7F15" w:rsidRPr="004C4801" w:rsidRDefault="000C7F15" w:rsidP="002F2091">
      <w:pPr>
        <w:numPr>
          <w:ilvl w:val="1"/>
          <w:numId w:val="36"/>
        </w:numPr>
        <w:tabs>
          <w:tab w:val="clear" w:pos="1440"/>
          <w:tab w:val="left" w:pos="-142"/>
        </w:tabs>
        <w:spacing w:line="240" w:lineRule="auto"/>
        <w:ind w:left="284" w:firstLine="709"/>
        <w:rPr>
          <w:sz w:val="16"/>
          <w:szCs w:val="12"/>
        </w:rPr>
      </w:pPr>
      <w:r w:rsidRPr="004C4801">
        <w:rPr>
          <w:sz w:val="16"/>
          <w:szCs w:val="12"/>
        </w:rPr>
        <w:t>Лицензиат гарантирует Сублицензиату, что сведения и документы в отношении всей цепочки собственников и руководителей, включая бенефициаров (в том числе конечных), передаваемые Сублицензиату, являются полными, точными и достоверными.</w:t>
      </w:r>
    </w:p>
    <w:p w:rsidR="000C7F15" w:rsidRPr="004C4801" w:rsidRDefault="000C7F15" w:rsidP="002F2091">
      <w:pPr>
        <w:numPr>
          <w:ilvl w:val="1"/>
          <w:numId w:val="36"/>
        </w:numPr>
        <w:tabs>
          <w:tab w:val="clear" w:pos="1440"/>
          <w:tab w:val="left" w:pos="-142"/>
        </w:tabs>
        <w:spacing w:line="240" w:lineRule="auto"/>
        <w:ind w:left="284" w:firstLine="709"/>
        <w:rPr>
          <w:sz w:val="16"/>
          <w:szCs w:val="12"/>
        </w:rPr>
      </w:pPr>
      <w:r w:rsidRPr="004C4801">
        <w:rPr>
          <w:sz w:val="16"/>
          <w:szCs w:val="12"/>
        </w:rPr>
        <w:t>Лицензиат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Сублицензиатом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Лицензиат настоящим освобождает Сублицензиата от любой ответственности в связи с Раскрытием, в том числе возмещает Сублицензиату убытки, понесенные в связи с предъявлением Сублицензиату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C7F15" w:rsidRPr="004C4801" w:rsidTr="00096B5F">
        <w:trPr>
          <w:trHeight w:val="166"/>
          <w:jc w:val="right"/>
        </w:trPr>
        <w:tc>
          <w:tcPr>
            <w:tcW w:w="10158" w:type="dxa"/>
            <w:gridSpan w:val="5"/>
          </w:tcPr>
          <w:p w:rsidR="000C7F15" w:rsidRPr="004C4801" w:rsidRDefault="000C7F15" w:rsidP="00096B5F">
            <w:pPr>
              <w:spacing w:line="160" w:lineRule="exact"/>
              <w:ind w:firstLine="709"/>
              <w:jc w:val="right"/>
              <w:rPr>
                <w:sz w:val="16"/>
                <w:szCs w:val="16"/>
              </w:rPr>
            </w:pPr>
            <w:r w:rsidRPr="004C4801">
              <w:rPr>
                <w:b/>
                <w:sz w:val="16"/>
                <w:szCs w:val="16"/>
              </w:rPr>
              <w:t>Подпись уполномоченного лица</w:t>
            </w:r>
          </w:p>
        </w:tc>
      </w:tr>
      <w:tr w:rsidR="000C7F15" w:rsidRPr="004C4801" w:rsidTr="00096B5F">
        <w:trPr>
          <w:trHeight w:val="151"/>
          <w:jc w:val="right"/>
        </w:trPr>
        <w:tc>
          <w:tcPr>
            <w:tcW w:w="3338" w:type="dxa"/>
            <w:gridSpan w:val="2"/>
          </w:tcPr>
          <w:p w:rsidR="000C7F15" w:rsidRPr="004C4801" w:rsidRDefault="000C7F15" w:rsidP="00096B5F">
            <w:pPr>
              <w:spacing w:line="160" w:lineRule="exact"/>
              <w:ind w:firstLine="709"/>
              <w:rPr>
                <w:sz w:val="16"/>
                <w:szCs w:val="16"/>
              </w:rPr>
            </w:pPr>
          </w:p>
        </w:tc>
        <w:tc>
          <w:tcPr>
            <w:tcW w:w="1025" w:type="dxa"/>
          </w:tcPr>
          <w:p w:rsidR="000C7F15" w:rsidRPr="004C4801" w:rsidRDefault="000C7F15" w:rsidP="00096B5F">
            <w:pPr>
              <w:spacing w:line="160" w:lineRule="exact"/>
              <w:ind w:firstLine="709"/>
              <w:rPr>
                <w:sz w:val="16"/>
                <w:szCs w:val="16"/>
              </w:rPr>
            </w:pPr>
          </w:p>
        </w:tc>
        <w:tc>
          <w:tcPr>
            <w:tcW w:w="5794" w:type="dxa"/>
            <w:gridSpan w:val="2"/>
          </w:tcPr>
          <w:p w:rsidR="000C7F15" w:rsidRPr="004C4801" w:rsidRDefault="000C7F15" w:rsidP="00096B5F">
            <w:pPr>
              <w:spacing w:line="160" w:lineRule="exact"/>
              <w:ind w:firstLine="709"/>
              <w:jc w:val="right"/>
              <w:rPr>
                <w:sz w:val="16"/>
                <w:szCs w:val="16"/>
              </w:rPr>
            </w:pPr>
            <w:r w:rsidRPr="004C4801">
              <w:rPr>
                <w:sz w:val="16"/>
                <w:szCs w:val="16"/>
              </w:rPr>
              <w:t>от имени Лицензиата:</w:t>
            </w:r>
          </w:p>
        </w:tc>
      </w:tr>
      <w:tr w:rsidR="000C7F15" w:rsidRPr="004C4801" w:rsidTr="00096B5F">
        <w:trPr>
          <w:trHeight w:val="166"/>
          <w:jc w:val="right"/>
        </w:trPr>
        <w:tc>
          <w:tcPr>
            <w:tcW w:w="3338" w:type="dxa"/>
            <w:gridSpan w:val="2"/>
          </w:tcPr>
          <w:p w:rsidR="000C7F15" w:rsidRPr="004C4801" w:rsidRDefault="000C7F15" w:rsidP="00096B5F">
            <w:pPr>
              <w:spacing w:line="160" w:lineRule="exact"/>
              <w:ind w:firstLine="709"/>
              <w:jc w:val="center"/>
              <w:rPr>
                <w:sz w:val="16"/>
                <w:szCs w:val="16"/>
              </w:rPr>
            </w:pPr>
          </w:p>
        </w:tc>
        <w:tc>
          <w:tcPr>
            <w:tcW w:w="1025" w:type="dxa"/>
          </w:tcPr>
          <w:p w:rsidR="000C7F15" w:rsidRPr="004C4801" w:rsidRDefault="000C7F15" w:rsidP="00096B5F">
            <w:pPr>
              <w:spacing w:line="160" w:lineRule="exact"/>
              <w:ind w:firstLine="709"/>
              <w:jc w:val="center"/>
              <w:rPr>
                <w:sz w:val="16"/>
                <w:szCs w:val="16"/>
              </w:rPr>
            </w:pPr>
          </w:p>
        </w:tc>
        <w:tc>
          <w:tcPr>
            <w:tcW w:w="5794" w:type="dxa"/>
            <w:gridSpan w:val="2"/>
            <w:tcBorders>
              <w:top w:val="single" w:sz="4" w:space="0" w:color="auto"/>
            </w:tcBorders>
          </w:tcPr>
          <w:p w:rsidR="000C7F15" w:rsidRPr="004C4801" w:rsidRDefault="000C7F15" w:rsidP="00096B5F">
            <w:pPr>
              <w:spacing w:line="160" w:lineRule="exact"/>
              <w:ind w:firstLine="709"/>
              <w:jc w:val="center"/>
              <w:rPr>
                <w:sz w:val="16"/>
                <w:szCs w:val="16"/>
              </w:rPr>
            </w:pPr>
            <w:r w:rsidRPr="004C4801">
              <w:rPr>
                <w:i/>
                <w:sz w:val="16"/>
                <w:szCs w:val="16"/>
              </w:rPr>
              <w:t>(должность)</w:t>
            </w:r>
          </w:p>
        </w:tc>
      </w:tr>
      <w:tr w:rsidR="000C7F15" w:rsidRPr="004C4801" w:rsidTr="00096B5F">
        <w:trPr>
          <w:trHeight w:val="181"/>
          <w:jc w:val="right"/>
        </w:trPr>
        <w:tc>
          <w:tcPr>
            <w:tcW w:w="2099" w:type="dxa"/>
          </w:tcPr>
          <w:p w:rsidR="000C7F15" w:rsidRPr="004C4801" w:rsidRDefault="000C7F15" w:rsidP="00096B5F">
            <w:pPr>
              <w:spacing w:line="160" w:lineRule="exact"/>
              <w:ind w:firstLine="709"/>
              <w:rPr>
                <w:sz w:val="16"/>
                <w:szCs w:val="16"/>
              </w:rPr>
            </w:pPr>
          </w:p>
        </w:tc>
        <w:tc>
          <w:tcPr>
            <w:tcW w:w="1239" w:type="dxa"/>
          </w:tcPr>
          <w:p w:rsidR="000C7F15" w:rsidRPr="004C4801" w:rsidRDefault="000C7F15" w:rsidP="00096B5F">
            <w:pPr>
              <w:spacing w:line="160" w:lineRule="exact"/>
              <w:ind w:firstLine="709"/>
              <w:rPr>
                <w:sz w:val="16"/>
                <w:szCs w:val="16"/>
              </w:rPr>
            </w:pPr>
          </w:p>
        </w:tc>
        <w:tc>
          <w:tcPr>
            <w:tcW w:w="1025" w:type="dxa"/>
          </w:tcPr>
          <w:p w:rsidR="000C7F15" w:rsidRPr="004C4801" w:rsidRDefault="000C7F15" w:rsidP="00096B5F">
            <w:pPr>
              <w:spacing w:line="160" w:lineRule="exact"/>
              <w:ind w:firstLine="709"/>
              <w:rPr>
                <w:sz w:val="16"/>
                <w:szCs w:val="16"/>
              </w:rPr>
            </w:pPr>
          </w:p>
        </w:tc>
        <w:tc>
          <w:tcPr>
            <w:tcW w:w="3563" w:type="dxa"/>
            <w:tcBorders>
              <w:bottom w:val="single" w:sz="4" w:space="0" w:color="auto"/>
            </w:tcBorders>
          </w:tcPr>
          <w:p w:rsidR="000C7F15" w:rsidRPr="004C4801" w:rsidRDefault="000C7F15" w:rsidP="00096B5F">
            <w:pPr>
              <w:spacing w:line="160" w:lineRule="exact"/>
              <w:ind w:firstLine="709"/>
              <w:rPr>
                <w:sz w:val="16"/>
                <w:szCs w:val="16"/>
              </w:rPr>
            </w:pPr>
          </w:p>
        </w:tc>
        <w:tc>
          <w:tcPr>
            <w:tcW w:w="2230" w:type="dxa"/>
            <w:tcBorders>
              <w:bottom w:val="single" w:sz="4" w:space="0" w:color="auto"/>
            </w:tcBorders>
          </w:tcPr>
          <w:p w:rsidR="000C7F15" w:rsidRPr="004C4801" w:rsidRDefault="000C7F15" w:rsidP="00096B5F">
            <w:pPr>
              <w:ind w:firstLine="709"/>
              <w:rPr>
                <w:sz w:val="16"/>
                <w:szCs w:val="16"/>
              </w:rPr>
            </w:pPr>
          </w:p>
        </w:tc>
      </w:tr>
      <w:tr w:rsidR="000C7F15" w:rsidRPr="004C4801" w:rsidTr="00096B5F">
        <w:trPr>
          <w:trHeight w:val="181"/>
          <w:jc w:val="right"/>
        </w:trPr>
        <w:tc>
          <w:tcPr>
            <w:tcW w:w="2099" w:type="dxa"/>
          </w:tcPr>
          <w:p w:rsidR="000C7F15" w:rsidRPr="004C4801" w:rsidRDefault="000C7F15" w:rsidP="00096B5F">
            <w:pPr>
              <w:spacing w:line="160" w:lineRule="exact"/>
              <w:ind w:firstLine="709"/>
              <w:jc w:val="center"/>
              <w:rPr>
                <w:sz w:val="16"/>
                <w:szCs w:val="16"/>
              </w:rPr>
            </w:pPr>
          </w:p>
        </w:tc>
        <w:tc>
          <w:tcPr>
            <w:tcW w:w="1239" w:type="dxa"/>
          </w:tcPr>
          <w:p w:rsidR="000C7F15" w:rsidRPr="004C4801" w:rsidRDefault="000C7F15" w:rsidP="00096B5F">
            <w:pPr>
              <w:spacing w:line="160" w:lineRule="exact"/>
              <w:ind w:firstLine="709"/>
              <w:jc w:val="center"/>
              <w:rPr>
                <w:sz w:val="16"/>
                <w:szCs w:val="16"/>
              </w:rPr>
            </w:pPr>
          </w:p>
        </w:tc>
        <w:tc>
          <w:tcPr>
            <w:tcW w:w="1025" w:type="dxa"/>
          </w:tcPr>
          <w:p w:rsidR="000C7F15" w:rsidRPr="004C4801" w:rsidRDefault="000C7F15" w:rsidP="00096B5F">
            <w:pPr>
              <w:spacing w:line="160" w:lineRule="exact"/>
              <w:ind w:firstLine="709"/>
              <w:rPr>
                <w:sz w:val="16"/>
                <w:szCs w:val="16"/>
              </w:rPr>
            </w:pPr>
          </w:p>
        </w:tc>
        <w:tc>
          <w:tcPr>
            <w:tcW w:w="3563" w:type="dxa"/>
            <w:tcBorders>
              <w:top w:val="single" w:sz="4" w:space="0" w:color="auto"/>
            </w:tcBorders>
          </w:tcPr>
          <w:p w:rsidR="000C7F15" w:rsidRPr="004C4801" w:rsidRDefault="000C7F15" w:rsidP="00096B5F">
            <w:pPr>
              <w:spacing w:line="160" w:lineRule="exact"/>
              <w:ind w:firstLine="709"/>
              <w:jc w:val="center"/>
              <w:rPr>
                <w:sz w:val="16"/>
                <w:szCs w:val="16"/>
              </w:rPr>
            </w:pPr>
            <w:r w:rsidRPr="004C4801">
              <w:rPr>
                <w:i/>
                <w:sz w:val="16"/>
                <w:szCs w:val="16"/>
              </w:rPr>
              <w:t>(Ф.И.О.)</w:t>
            </w:r>
          </w:p>
        </w:tc>
        <w:tc>
          <w:tcPr>
            <w:tcW w:w="2230" w:type="dxa"/>
          </w:tcPr>
          <w:p w:rsidR="000C7F15" w:rsidRPr="004C4801" w:rsidRDefault="000C7F15" w:rsidP="00096B5F">
            <w:pPr>
              <w:ind w:firstLine="709"/>
              <w:jc w:val="center"/>
              <w:rPr>
                <w:sz w:val="16"/>
                <w:szCs w:val="16"/>
              </w:rPr>
            </w:pPr>
            <w:r w:rsidRPr="004C4801">
              <w:rPr>
                <w:i/>
                <w:sz w:val="16"/>
                <w:szCs w:val="16"/>
              </w:rPr>
              <w:t>(подпись)</w:t>
            </w:r>
          </w:p>
        </w:tc>
      </w:tr>
      <w:tr w:rsidR="000C7F15" w:rsidRPr="004C4801" w:rsidTr="00096B5F">
        <w:trPr>
          <w:trHeight w:val="181"/>
          <w:jc w:val="right"/>
        </w:trPr>
        <w:tc>
          <w:tcPr>
            <w:tcW w:w="2099" w:type="dxa"/>
          </w:tcPr>
          <w:p w:rsidR="000C7F15" w:rsidRPr="004C4801" w:rsidRDefault="000C7F15" w:rsidP="00096B5F">
            <w:pPr>
              <w:spacing w:line="160" w:lineRule="exact"/>
              <w:ind w:firstLine="709"/>
              <w:rPr>
                <w:sz w:val="16"/>
                <w:szCs w:val="16"/>
              </w:rPr>
            </w:pPr>
          </w:p>
        </w:tc>
        <w:tc>
          <w:tcPr>
            <w:tcW w:w="1239" w:type="dxa"/>
          </w:tcPr>
          <w:p w:rsidR="000C7F15" w:rsidRPr="004C4801" w:rsidRDefault="000C7F15" w:rsidP="00096B5F">
            <w:pPr>
              <w:spacing w:line="160" w:lineRule="exact"/>
              <w:ind w:firstLine="709"/>
              <w:rPr>
                <w:sz w:val="16"/>
                <w:szCs w:val="16"/>
              </w:rPr>
            </w:pPr>
          </w:p>
        </w:tc>
        <w:tc>
          <w:tcPr>
            <w:tcW w:w="1025" w:type="dxa"/>
          </w:tcPr>
          <w:p w:rsidR="000C7F15" w:rsidRPr="004C4801" w:rsidRDefault="000C7F15" w:rsidP="00096B5F">
            <w:pPr>
              <w:spacing w:line="160" w:lineRule="exact"/>
              <w:ind w:firstLine="709"/>
              <w:rPr>
                <w:sz w:val="16"/>
                <w:szCs w:val="16"/>
              </w:rPr>
            </w:pPr>
          </w:p>
        </w:tc>
        <w:tc>
          <w:tcPr>
            <w:tcW w:w="3563" w:type="dxa"/>
          </w:tcPr>
          <w:p w:rsidR="000C7F15" w:rsidRPr="004C4801" w:rsidRDefault="000C7F15" w:rsidP="00096B5F">
            <w:pPr>
              <w:spacing w:line="160" w:lineRule="exact"/>
              <w:ind w:firstLine="709"/>
              <w:rPr>
                <w:i/>
                <w:sz w:val="16"/>
                <w:szCs w:val="16"/>
              </w:rPr>
            </w:pPr>
            <w:proofErr w:type="spellStart"/>
            <w:r w:rsidRPr="004C4801">
              <w:rPr>
                <w:sz w:val="16"/>
                <w:szCs w:val="16"/>
              </w:rPr>
              <w:t>м.п</w:t>
            </w:r>
            <w:proofErr w:type="spellEnd"/>
            <w:r w:rsidRPr="004C4801">
              <w:rPr>
                <w:sz w:val="16"/>
                <w:szCs w:val="16"/>
              </w:rPr>
              <w:t xml:space="preserve">. </w:t>
            </w:r>
            <w:r w:rsidRPr="004C4801">
              <w:rPr>
                <w:i/>
                <w:sz w:val="16"/>
                <w:szCs w:val="16"/>
              </w:rPr>
              <w:t>(при наличии печати)</w:t>
            </w:r>
          </w:p>
        </w:tc>
        <w:tc>
          <w:tcPr>
            <w:tcW w:w="2230" w:type="dxa"/>
          </w:tcPr>
          <w:p w:rsidR="000C7F15" w:rsidRPr="004C4801" w:rsidRDefault="000C7F15" w:rsidP="00096B5F">
            <w:pPr>
              <w:ind w:firstLine="709"/>
              <w:rPr>
                <w:sz w:val="16"/>
                <w:szCs w:val="16"/>
              </w:rPr>
            </w:pPr>
          </w:p>
        </w:tc>
      </w:tr>
      <w:tr w:rsidR="000C7F15" w:rsidRPr="004C4801" w:rsidTr="00096B5F">
        <w:trPr>
          <w:trHeight w:val="166"/>
          <w:jc w:val="right"/>
        </w:trPr>
        <w:tc>
          <w:tcPr>
            <w:tcW w:w="3338" w:type="dxa"/>
            <w:gridSpan w:val="2"/>
          </w:tcPr>
          <w:p w:rsidR="000C7F15" w:rsidRPr="004C4801" w:rsidRDefault="000C7F15" w:rsidP="00096B5F">
            <w:pPr>
              <w:spacing w:line="160" w:lineRule="exact"/>
              <w:ind w:firstLine="709"/>
              <w:jc w:val="center"/>
              <w:rPr>
                <w:sz w:val="16"/>
                <w:szCs w:val="16"/>
              </w:rPr>
            </w:pPr>
          </w:p>
        </w:tc>
        <w:tc>
          <w:tcPr>
            <w:tcW w:w="1025" w:type="dxa"/>
          </w:tcPr>
          <w:p w:rsidR="000C7F15" w:rsidRPr="004C4801" w:rsidRDefault="000C7F15" w:rsidP="00096B5F">
            <w:pPr>
              <w:spacing w:line="160" w:lineRule="exact"/>
              <w:ind w:firstLine="709"/>
              <w:jc w:val="center"/>
              <w:rPr>
                <w:sz w:val="16"/>
                <w:szCs w:val="16"/>
              </w:rPr>
            </w:pPr>
          </w:p>
        </w:tc>
        <w:tc>
          <w:tcPr>
            <w:tcW w:w="5794" w:type="dxa"/>
            <w:gridSpan w:val="2"/>
          </w:tcPr>
          <w:p w:rsidR="000C7F15" w:rsidRPr="004C4801" w:rsidRDefault="000C7F15" w:rsidP="00096B5F">
            <w:pPr>
              <w:spacing w:line="160" w:lineRule="exact"/>
              <w:ind w:firstLine="709"/>
              <w:jc w:val="center"/>
              <w:rPr>
                <w:sz w:val="16"/>
                <w:szCs w:val="16"/>
              </w:rPr>
            </w:pPr>
            <w:r w:rsidRPr="004C4801">
              <w:rPr>
                <w:sz w:val="16"/>
                <w:szCs w:val="16"/>
              </w:rPr>
              <w:t>«______» ____________ 201__ г.</w:t>
            </w:r>
          </w:p>
        </w:tc>
      </w:tr>
      <w:tr w:rsidR="000C7F15" w:rsidRPr="004C4801" w:rsidTr="00096B5F">
        <w:trPr>
          <w:trHeight w:val="74"/>
          <w:jc w:val="right"/>
        </w:trPr>
        <w:tc>
          <w:tcPr>
            <w:tcW w:w="3338" w:type="dxa"/>
            <w:gridSpan w:val="2"/>
          </w:tcPr>
          <w:p w:rsidR="000C7F15" w:rsidRPr="004C4801" w:rsidRDefault="000C7F15" w:rsidP="00096B5F">
            <w:pPr>
              <w:spacing w:line="160" w:lineRule="exact"/>
              <w:ind w:firstLine="709"/>
              <w:jc w:val="center"/>
              <w:rPr>
                <w:sz w:val="16"/>
                <w:szCs w:val="16"/>
              </w:rPr>
            </w:pPr>
          </w:p>
        </w:tc>
        <w:tc>
          <w:tcPr>
            <w:tcW w:w="1025" w:type="dxa"/>
          </w:tcPr>
          <w:p w:rsidR="000C7F15" w:rsidRPr="004C4801" w:rsidRDefault="000C7F15" w:rsidP="00096B5F">
            <w:pPr>
              <w:spacing w:line="160" w:lineRule="exact"/>
              <w:ind w:firstLine="709"/>
              <w:jc w:val="center"/>
              <w:rPr>
                <w:sz w:val="16"/>
                <w:szCs w:val="16"/>
              </w:rPr>
            </w:pPr>
          </w:p>
        </w:tc>
        <w:tc>
          <w:tcPr>
            <w:tcW w:w="5794" w:type="dxa"/>
            <w:gridSpan w:val="2"/>
          </w:tcPr>
          <w:p w:rsidR="000C7F15" w:rsidRPr="004C4801" w:rsidRDefault="000C7F15" w:rsidP="00096B5F">
            <w:pPr>
              <w:spacing w:line="160" w:lineRule="exact"/>
              <w:ind w:firstLine="709"/>
              <w:jc w:val="center"/>
              <w:rPr>
                <w:sz w:val="16"/>
                <w:szCs w:val="16"/>
              </w:rPr>
            </w:pPr>
            <w:r w:rsidRPr="004C4801">
              <w:rPr>
                <w:sz w:val="16"/>
                <w:szCs w:val="16"/>
              </w:rPr>
              <w:t>Дата подписания от имени Лицензиата</w:t>
            </w:r>
          </w:p>
        </w:tc>
      </w:tr>
    </w:tbl>
    <w:p w:rsidR="000C7F15" w:rsidRPr="004C4801" w:rsidRDefault="000C7F15" w:rsidP="003F45FF">
      <w:pPr>
        <w:pBdr>
          <w:bottom w:val="single" w:sz="12" w:space="0" w:color="auto"/>
        </w:pBdr>
        <w:shd w:val="clear" w:color="auto" w:fill="FFFFFF"/>
        <w:tabs>
          <w:tab w:val="left" w:pos="1190"/>
        </w:tabs>
        <w:ind w:firstLine="0"/>
        <w:rPr>
          <w:b/>
        </w:rPr>
      </w:pPr>
    </w:p>
    <w:tbl>
      <w:tblPr>
        <w:tblW w:w="15643" w:type="dxa"/>
        <w:tblLook w:val="01E0" w:firstRow="1" w:lastRow="1" w:firstColumn="1" w:lastColumn="1" w:noHBand="0" w:noVBand="0"/>
      </w:tblPr>
      <w:tblGrid>
        <w:gridCol w:w="520"/>
        <w:gridCol w:w="5003"/>
        <w:gridCol w:w="929"/>
        <w:gridCol w:w="1663"/>
        <w:gridCol w:w="555"/>
        <w:gridCol w:w="1545"/>
        <w:gridCol w:w="1834"/>
        <w:gridCol w:w="2161"/>
        <w:gridCol w:w="1433"/>
      </w:tblGrid>
      <w:tr w:rsidR="000C7F15" w:rsidRPr="004C4801" w:rsidTr="002F2091">
        <w:trPr>
          <w:gridBefore w:val="2"/>
          <w:wBefore w:w="5523" w:type="dxa"/>
          <w:trHeight w:val="372"/>
        </w:trPr>
        <w:tc>
          <w:tcPr>
            <w:tcW w:w="10120" w:type="dxa"/>
            <w:gridSpan w:val="7"/>
            <w:vAlign w:val="center"/>
            <w:hideMark/>
          </w:tcPr>
          <w:p w:rsidR="000C7F15" w:rsidRPr="004C4801" w:rsidRDefault="000C7F15" w:rsidP="00096B5F">
            <w:pPr>
              <w:ind w:left="-10329" w:firstLine="2565"/>
              <w:jc w:val="center"/>
              <w:rPr>
                <w:b/>
                <w:sz w:val="12"/>
                <w:szCs w:val="16"/>
              </w:rPr>
            </w:pPr>
            <w:bookmarkStart w:id="3" w:name="_Hlk493513476"/>
            <w:r w:rsidRPr="004C4801">
              <w:rPr>
                <w:b/>
                <w:sz w:val="20"/>
                <w:szCs w:val="16"/>
              </w:rPr>
              <w:t>Форму утверждаем</w:t>
            </w:r>
          </w:p>
        </w:tc>
      </w:tr>
      <w:tr w:rsidR="000C7F15" w:rsidRPr="004C4801" w:rsidTr="002F2091">
        <w:tblPrEx>
          <w:tblLook w:val="0000" w:firstRow="0" w:lastRow="0" w:firstColumn="0" w:lastColumn="0" w:noHBand="0" w:noVBand="0"/>
        </w:tblPrEx>
        <w:trPr>
          <w:gridAfter w:val="3"/>
          <w:wAfter w:w="5428" w:type="dxa"/>
          <w:trHeight w:val="95"/>
        </w:trPr>
        <w:tc>
          <w:tcPr>
            <w:tcW w:w="6452" w:type="dxa"/>
            <w:gridSpan w:val="3"/>
          </w:tcPr>
          <w:p w:rsidR="000C7F15" w:rsidRPr="004C4801" w:rsidRDefault="000C7F15" w:rsidP="00096B5F">
            <w:pPr>
              <w:pStyle w:val="afe"/>
              <w:tabs>
                <w:tab w:val="left" w:pos="1171"/>
              </w:tabs>
              <w:ind w:left="57" w:hanging="312"/>
              <w:jc w:val="center"/>
              <w:rPr>
                <w:b/>
                <w:bCs/>
                <w:sz w:val="20"/>
              </w:rPr>
            </w:pPr>
            <w:r w:rsidRPr="004C4801">
              <w:rPr>
                <w:b/>
                <w:sz w:val="20"/>
              </w:rPr>
              <w:t>Лицензиат</w:t>
            </w:r>
          </w:p>
        </w:tc>
        <w:tc>
          <w:tcPr>
            <w:tcW w:w="3763" w:type="dxa"/>
            <w:gridSpan w:val="3"/>
          </w:tcPr>
          <w:p w:rsidR="000C7F15" w:rsidRPr="004C4801" w:rsidRDefault="000C7F15" w:rsidP="00096B5F">
            <w:pPr>
              <w:pStyle w:val="afe"/>
              <w:ind w:left="2262"/>
              <w:rPr>
                <w:b/>
                <w:bCs/>
                <w:sz w:val="20"/>
              </w:rPr>
            </w:pPr>
            <w:r w:rsidRPr="004C4801">
              <w:rPr>
                <w:b/>
                <w:sz w:val="20"/>
              </w:rPr>
              <w:t>Сублицензиат</w:t>
            </w:r>
          </w:p>
        </w:tc>
      </w:tr>
      <w:tr w:rsidR="000C7F15" w:rsidRPr="004C4801" w:rsidTr="002F2091">
        <w:tblPrEx>
          <w:tblLook w:val="0000" w:firstRow="0" w:lastRow="0" w:firstColumn="0" w:lastColumn="0" w:noHBand="0" w:noVBand="0"/>
        </w:tblPrEx>
        <w:trPr>
          <w:gridAfter w:val="2"/>
          <w:wAfter w:w="3594" w:type="dxa"/>
          <w:trHeight w:val="113"/>
        </w:trPr>
        <w:tc>
          <w:tcPr>
            <w:tcW w:w="6452" w:type="dxa"/>
            <w:gridSpan w:val="3"/>
          </w:tcPr>
          <w:p w:rsidR="000C7F15" w:rsidRPr="004C4801" w:rsidRDefault="000C7F15" w:rsidP="002F2091">
            <w:pPr>
              <w:adjustRightInd w:val="0"/>
              <w:ind w:firstLine="0"/>
              <w:jc w:val="center"/>
              <w:rPr>
                <w:b/>
                <w:sz w:val="20"/>
              </w:rPr>
            </w:pPr>
          </w:p>
        </w:tc>
        <w:tc>
          <w:tcPr>
            <w:tcW w:w="5597" w:type="dxa"/>
            <w:gridSpan w:val="4"/>
          </w:tcPr>
          <w:p w:rsidR="000C7F15" w:rsidRPr="004C4801" w:rsidRDefault="000C7F15" w:rsidP="00096B5F">
            <w:pPr>
              <w:ind w:left="1788"/>
              <w:rPr>
                <w:b/>
                <w:sz w:val="20"/>
              </w:rPr>
            </w:pPr>
            <w:r w:rsidRPr="004C4801">
              <w:rPr>
                <w:b/>
                <w:sz w:val="20"/>
              </w:rPr>
              <w:t>АО «ЕИРЦ ЛО»</w:t>
            </w:r>
          </w:p>
        </w:tc>
      </w:tr>
      <w:tr w:rsidR="000C7F15" w:rsidRPr="00516CA1" w:rsidTr="002F2091">
        <w:trPr>
          <w:gridBefore w:val="1"/>
          <w:gridAfter w:val="1"/>
          <w:wBefore w:w="520" w:type="dxa"/>
          <w:wAfter w:w="1433" w:type="dxa"/>
          <w:trHeight w:val="143"/>
        </w:trPr>
        <w:tc>
          <w:tcPr>
            <w:tcW w:w="7595" w:type="dxa"/>
            <w:gridSpan w:val="3"/>
            <w:shd w:val="clear" w:color="auto" w:fill="auto"/>
          </w:tcPr>
          <w:p w:rsidR="000C7F15" w:rsidRDefault="000C7F15" w:rsidP="00096B5F">
            <w:pPr>
              <w:ind w:left="-78"/>
              <w:rPr>
                <w:b/>
                <w:sz w:val="20"/>
              </w:rPr>
            </w:pPr>
          </w:p>
          <w:p w:rsidR="00634345" w:rsidRPr="004C4801" w:rsidRDefault="00634345" w:rsidP="00096B5F">
            <w:pPr>
              <w:ind w:left="-78"/>
              <w:rPr>
                <w:b/>
                <w:sz w:val="20"/>
              </w:rPr>
            </w:pPr>
          </w:p>
          <w:p w:rsidR="000C7F15" w:rsidRPr="004C4801" w:rsidRDefault="000C7F15" w:rsidP="00096B5F">
            <w:pPr>
              <w:ind w:left="-78"/>
              <w:rPr>
                <w:b/>
                <w:sz w:val="20"/>
              </w:rPr>
            </w:pPr>
            <w:r w:rsidRPr="004C4801">
              <w:rPr>
                <w:b/>
                <w:sz w:val="20"/>
              </w:rPr>
              <w:t>___________________ /</w:t>
            </w:r>
            <w:r w:rsidR="00D1271A" w:rsidRPr="004C4801">
              <w:rPr>
                <w:b/>
                <w:sz w:val="20"/>
              </w:rPr>
              <w:t xml:space="preserve"> </w:t>
            </w:r>
            <w:r w:rsidR="00634345">
              <w:rPr>
                <w:sz w:val="20"/>
                <w:lang w:val="en-US"/>
              </w:rPr>
              <w:t>________________</w:t>
            </w:r>
            <w:r w:rsidR="00D1271A" w:rsidRPr="004C4801">
              <w:rPr>
                <w:sz w:val="20"/>
              </w:rPr>
              <w:t xml:space="preserve">/   </w:t>
            </w:r>
          </w:p>
        </w:tc>
        <w:tc>
          <w:tcPr>
            <w:tcW w:w="555" w:type="dxa"/>
            <w:shd w:val="clear" w:color="auto" w:fill="auto"/>
          </w:tcPr>
          <w:p w:rsidR="000C7F15" w:rsidRPr="004C4801" w:rsidRDefault="000C7F15" w:rsidP="00096B5F">
            <w:pPr>
              <w:rPr>
                <w:sz w:val="20"/>
              </w:rPr>
            </w:pPr>
          </w:p>
        </w:tc>
        <w:tc>
          <w:tcPr>
            <w:tcW w:w="5540" w:type="dxa"/>
            <w:gridSpan w:val="3"/>
            <w:shd w:val="clear" w:color="auto" w:fill="auto"/>
          </w:tcPr>
          <w:p w:rsidR="000C7F15" w:rsidRPr="004C4801" w:rsidRDefault="000C7F15" w:rsidP="00096B5F">
            <w:pPr>
              <w:ind w:left="-23"/>
              <w:rPr>
                <w:b/>
                <w:sz w:val="20"/>
              </w:rPr>
            </w:pPr>
            <w:r w:rsidRPr="004C4801">
              <w:rPr>
                <w:b/>
                <w:sz w:val="20"/>
              </w:rPr>
              <w:t>Генеральный директор</w:t>
            </w:r>
          </w:p>
          <w:p w:rsidR="000C7F15" w:rsidRPr="004C4801" w:rsidRDefault="000C7F15" w:rsidP="00096B5F">
            <w:pPr>
              <w:ind w:left="-23"/>
              <w:rPr>
                <w:b/>
                <w:sz w:val="20"/>
              </w:rPr>
            </w:pPr>
          </w:p>
          <w:p w:rsidR="000C7F15" w:rsidRPr="00516CA1" w:rsidRDefault="000C7F15" w:rsidP="00096B5F">
            <w:pPr>
              <w:ind w:left="-23"/>
              <w:rPr>
                <w:b/>
                <w:sz w:val="20"/>
              </w:rPr>
            </w:pPr>
            <w:r w:rsidRPr="004C4801">
              <w:rPr>
                <w:b/>
                <w:sz w:val="20"/>
              </w:rPr>
              <w:t>_________________</w:t>
            </w:r>
            <w:r w:rsidR="00D1271A" w:rsidRPr="004C4801">
              <w:rPr>
                <w:b/>
                <w:sz w:val="20"/>
              </w:rPr>
              <w:t xml:space="preserve"> / </w:t>
            </w:r>
            <w:r w:rsidRPr="004C4801">
              <w:rPr>
                <w:sz w:val="20"/>
              </w:rPr>
              <w:t>Шабарин</w:t>
            </w:r>
            <w:r w:rsidR="00D1271A" w:rsidRPr="004C4801">
              <w:rPr>
                <w:sz w:val="20"/>
              </w:rPr>
              <w:t xml:space="preserve"> Д.Е</w:t>
            </w:r>
            <w:r w:rsidR="00D1271A" w:rsidRPr="004C4801">
              <w:rPr>
                <w:b/>
                <w:sz w:val="20"/>
              </w:rPr>
              <w:t>./</w:t>
            </w:r>
          </w:p>
        </w:tc>
      </w:tr>
      <w:bookmarkEnd w:id="3"/>
    </w:tbl>
    <w:p w:rsidR="000C7F15" w:rsidRPr="00516CA1" w:rsidRDefault="000C7F15" w:rsidP="000C7F15">
      <w:pPr>
        <w:rPr>
          <w:sz w:val="20"/>
        </w:rPr>
      </w:pPr>
    </w:p>
    <w:sectPr w:rsidR="000C7F15" w:rsidRPr="00516CA1" w:rsidSect="009612E3">
      <w:headerReference w:type="first" r:id="rId9"/>
      <w:pgSz w:w="16838" w:h="11906" w:orient="landscape"/>
      <w:pgMar w:top="707" w:right="1134" w:bottom="709" w:left="568" w:header="708" w:footer="708"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4EE" w:rsidRDefault="00A214EE">
      <w:r>
        <w:separator/>
      </w:r>
    </w:p>
  </w:endnote>
  <w:endnote w:type="continuationSeparator" w:id="0">
    <w:p w:rsidR="00A214EE" w:rsidRDefault="00A2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4EE" w:rsidRDefault="00A214EE">
      <w:r>
        <w:separator/>
      </w:r>
    </w:p>
  </w:footnote>
  <w:footnote w:type="continuationSeparator" w:id="0">
    <w:p w:rsidR="00A214EE" w:rsidRDefault="00A214EE">
      <w:r>
        <w:continuationSeparator/>
      </w:r>
    </w:p>
  </w:footnote>
  <w:footnote w:id="1">
    <w:p w:rsidR="000C7F15" w:rsidRDefault="000C7F15" w:rsidP="000C7F15">
      <w:pPr>
        <w:pStyle w:val="af"/>
      </w:pPr>
      <w:r>
        <w:rPr>
          <w:rStyle w:val="aa"/>
        </w:rPr>
        <w:footnoteRef/>
      </w:r>
      <w:r>
        <w:t xml:space="preserve"> </w:t>
      </w:r>
      <w:r w:rsidRPr="00523D6F">
        <w:rPr>
          <w:sz w:val="18"/>
        </w:rPr>
        <w:t>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926760" w:rsidTr="004B58FB">
      <w:trPr>
        <w:trHeight w:val="991"/>
      </w:trPr>
      <w:tc>
        <w:tcPr>
          <w:tcW w:w="11907" w:type="dxa"/>
          <w:shd w:val="clear" w:color="auto" w:fill="auto"/>
          <w:vAlign w:val="center"/>
        </w:tcPr>
        <w:p w:rsidR="00926760" w:rsidRDefault="00926760" w:rsidP="00934586">
          <w:pPr>
            <w:tabs>
              <w:tab w:val="left" w:pos="907"/>
              <w:tab w:val="left" w:pos="8931"/>
            </w:tabs>
            <w:spacing w:line="240" w:lineRule="auto"/>
            <w:jc w:val="center"/>
          </w:pPr>
          <w:r>
            <w:rPr>
              <w:noProof/>
              <w:snapToGrid/>
            </w:rPr>
            <w:drawing>
              <wp:inline distT="0" distB="0" distL="0" distR="0" wp14:anchorId="09BD0FC2" wp14:editId="35123DD3">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926760" w:rsidRPr="00EC063E" w:rsidTr="004B58FB">
      <w:trPr>
        <w:trHeight w:val="707"/>
      </w:trPr>
      <w:tc>
        <w:tcPr>
          <w:tcW w:w="11907" w:type="dxa"/>
          <w:shd w:val="clear" w:color="auto" w:fill="auto"/>
          <w:vAlign w:val="center"/>
        </w:tcPr>
        <w:p w:rsidR="00926760" w:rsidRPr="004D3329" w:rsidRDefault="00926760"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rsidR="00926760" w:rsidRPr="004D3329" w:rsidRDefault="00926760"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926760" w:rsidRPr="00EC063E" w:rsidRDefault="00926760"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rsidR="00926760" w:rsidRPr="00934586" w:rsidRDefault="00926760"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31BF5"/>
    <w:multiLevelType w:val="multilevel"/>
    <w:tmpl w:val="35C8B9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727367"/>
    <w:multiLevelType w:val="multilevel"/>
    <w:tmpl w:val="EE12C7B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BC5E50"/>
    <w:multiLevelType w:val="multilevel"/>
    <w:tmpl w:val="20E8E106"/>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8"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56930524"/>
    <w:multiLevelType w:val="multilevel"/>
    <w:tmpl w:val="15B06AF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E761EBF"/>
    <w:multiLevelType w:val="multilevel"/>
    <w:tmpl w:val="189C80AE"/>
    <w:lvl w:ilvl="0">
      <w:start w:val="9"/>
      <w:numFmt w:val="decimal"/>
      <w:lvlText w:val="%1."/>
      <w:lvlJc w:val="left"/>
      <w:pPr>
        <w:ind w:left="384" w:hanging="384"/>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8"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41" w15:restartNumberingAfterBreak="0">
    <w:nsid w:val="762E22FF"/>
    <w:multiLevelType w:val="hybridMultilevel"/>
    <w:tmpl w:val="A48C070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8"/>
  </w:num>
  <w:num w:numId="4">
    <w:abstractNumId w:val="22"/>
  </w:num>
  <w:num w:numId="5">
    <w:abstractNumId w:val="33"/>
  </w:num>
  <w:num w:numId="6">
    <w:abstractNumId w:val="37"/>
  </w:num>
  <w:num w:numId="7">
    <w:abstractNumId w:val="6"/>
  </w:num>
  <w:num w:numId="8">
    <w:abstractNumId w:val="10"/>
  </w:num>
  <w:num w:numId="9">
    <w:abstractNumId w:val="30"/>
  </w:num>
  <w:num w:numId="10">
    <w:abstractNumId w:val="26"/>
  </w:num>
  <w:num w:numId="11">
    <w:abstractNumId w:val="11"/>
  </w:num>
  <w:num w:numId="12">
    <w:abstractNumId w:val="7"/>
  </w:num>
  <w:num w:numId="13">
    <w:abstractNumId w:val="36"/>
  </w:num>
  <w:num w:numId="14">
    <w:abstractNumId w:val="35"/>
  </w:num>
  <w:num w:numId="15">
    <w:abstractNumId w:val="42"/>
  </w:num>
  <w:num w:numId="16">
    <w:abstractNumId w:val="18"/>
  </w:num>
  <w:num w:numId="17">
    <w:abstractNumId w:val="0"/>
  </w:num>
  <w:num w:numId="18">
    <w:abstractNumId w:val="19"/>
  </w:num>
  <w:num w:numId="19">
    <w:abstractNumId w:val="5"/>
  </w:num>
  <w:num w:numId="20">
    <w:abstractNumId w:val="15"/>
  </w:num>
  <w:num w:numId="21">
    <w:abstractNumId w:val="40"/>
  </w:num>
  <w:num w:numId="22">
    <w:abstractNumId w:val="32"/>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6"/>
  </w:num>
  <w:num w:numId="27">
    <w:abstractNumId w:val="39"/>
    <w:lvlOverride w:ilvl="0"/>
    <w:lvlOverride w:ilvl="1">
      <w:startOverride w:val="1"/>
    </w:lvlOverride>
    <w:lvlOverride w:ilvl="2"/>
    <w:lvlOverride w:ilvl="3"/>
    <w:lvlOverride w:ilvl="4"/>
    <w:lvlOverride w:ilvl="5"/>
    <w:lvlOverride w:ilvl="6"/>
    <w:lvlOverride w:ilvl="7"/>
    <w:lvlOverride w:ilvl="8"/>
  </w:num>
  <w:num w:numId="28">
    <w:abstractNumId w:val="8"/>
  </w:num>
  <w:num w:numId="29">
    <w:abstractNumId w:val="2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5"/>
  </w:num>
  <w:num w:numId="33">
    <w:abstractNumId w:val="24"/>
  </w:num>
  <w:num w:numId="34">
    <w:abstractNumId w:val="31"/>
  </w:num>
  <w:num w:numId="35">
    <w:abstractNumId w:val="38"/>
  </w:num>
  <w:num w:numId="36">
    <w:abstractNumId w:val="39"/>
  </w:num>
  <w:num w:numId="37">
    <w:abstractNumId w:val="3"/>
  </w:num>
  <w:num w:numId="38">
    <w:abstractNumId w:val="20"/>
  </w:num>
  <w:num w:numId="39">
    <w:abstractNumId w:val="27"/>
  </w:num>
  <w:num w:numId="40">
    <w:abstractNumId w:val="14"/>
  </w:num>
  <w:num w:numId="41">
    <w:abstractNumId w:val="4"/>
  </w:num>
  <w:num w:numId="42">
    <w:abstractNumId w:val="41"/>
  </w:num>
  <w:num w:numId="43">
    <w:abstractNumId w:val="17"/>
  </w:num>
  <w:num w:numId="44">
    <w:abstractNumId w:val="9"/>
  </w:num>
  <w:num w:numId="45">
    <w:abstractNumId w:val="29"/>
  </w:num>
  <w:num w:numId="4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76E"/>
    <w:rsid w:val="000018B4"/>
    <w:rsid w:val="00014AAF"/>
    <w:rsid w:val="0002153E"/>
    <w:rsid w:val="000230D7"/>
    <w:rsid w:val="000240BC"/>
    <w:rsid w:val="00024D27"/>
    <w:rsid w:val="00026DE5"/>
    <w:rsid w:val="00032CA9"/>
    <w:rsid w:val="00035A24"/>
    <w:rsid w:val="00036754"/>
    <w:rsid w:val="00043137"/>
    <w:rsid w:val="0004491B"/>
    <w:rsid w:val="000623E3"/>
    <w:rsid w:val="00064BE5"/>
    <w:rsid w:val="0006755F"/>
    <w:rsid w:val="00071BA3"/>
    <w:rsid w:val="000779E0"/>
    <w:rsid w:val="00080929"/>
    <w:rsid w:val="00081695"/>
    <w:rsid w:val="00084945"/>
    <w:rsid w:val="000858E5"/>
    <w:rsid w:val="000979FF"/>
    <w:rsid w:val="000A25EA"/>
    <w:rsid w:val="000B476E"/>
    <w:rsid w:val="000B5F06"/>
    <w:rsid w:val="000C5FD0"/>
    <w:rsid w:val="000C7F15"/>
    <w:rsid w:val="000D3798"/>
    <w:rsid w:val="000D3D75"/>
    <w:rsid w:val="000D4670"/>
    <w:rsid w:val="000D54EE"/>
    <w:rsid w:val="000D767E"/>
    <w:rsid w:val="00106E7B"/>
    <w:rsid w:val="00111262"/>
    <w:rsid w:val="001160A9"/>
    <w:rsid w:val="0011695D"/>
    <w:rsid w:val="00130BA3"/>
    <w:rsid w:val="00131000"/>
    <w:rsid w:val="00144F7C"/>
    <w:rsid w:val="00153010"/>
    <w:rsid w:val="001572C4"/>
    <w:rsid w:val="0016165B"/>
    <w:rsid w:val="00161CC4"/>
    <w:rsid w:val="00167138"/>
    <w:rsid w:val="00172937"/>
    <w:rsid w:val="0018353C"/>
    <w:rsid w:val="0018427B"/>
    <w:rsid w:val="00191B60"/>
    <w:rsid w:val="001A0AD8"/>
    <w:rsid w:val="001B2D3B"/>
    <w:rsid w:val="001E1203"/>
    <w:rsid w:val="002107F5"/>
    <w:rsid w:val="002125F5"/>
    <w:rsid w:val="00213F96"/>
    <w:rsid w:val="00216054"/>
    <w:rsid w:val="002311AD"/>
    <w:rsid w:val="00245638"/>
    <w:rsid w:val="00263C7B"/>
    <w:rsid w:val="0027502F"/>
    <w:rsid w:val="00282789"/>
    <w:rsid w:val="00282B4C"/>
    <w:rsid w:val="00287C63"/>
    <w:rsid w:val="002A0DD0"/>
    <w:rsid w:val="002A21C5"/>
    <w:rsid w:val="002A2C1E"/>
    <w:rsid w:val="002D703A"/>
    <w:rsid w:val="002E690C"/>
    <w:rsid w:val="002F2091"/>
    <w:rsid w:val="002F2C56"/>
    <w:rsid w:val="0032172C"/>
    <w:rsid w:val="00334C51"/>
    <w:rsid w:val="003414B0"/>
    <w:rsid w:val="00342E59"/>
    <w:rsid w:val="00346979"/>
    <w:rsid w:val="00367E82"/>
    <w:rsid w:val="003842A8"/>
    <w:rsid w:val="00384963"/>
    <w:rsid w:val="00390B7D"/>
    <w:rsid w:val="0039554E"/>
    <w:rsid w:val="003A3180"/>
    <w:rsid w:val="003D5326"/>
    <w:rsid w:val="003E3FE9"/>
    <w:rsid w:val="003E5317"/>
    <w:rsid w:val="003E7E0F"/>
    <w:rsid w:val="003F38FE"/>
    <w:rsid w:val="003F45FF"/>
    <w:rsid w:val="004005F5"/>
    <w:rsid w:val="00403364"/>
    <w:rsid w:val="0041272B"/>
    <w:rsid w:val="00423C7A"/>
    <w:rsid w:val="004465FD"/>
    <w:rsid w:val="004557F1"/>
    <w:rsid w:val="00455E8F"/>
    <w:rsid w:val="00456441"/>
    <w:rsid w:val="004601DD"/>
    <w:rsid w:val="00460971"/>
    <w:rsid w:val="00463611"/>
    <w:rsid w:val="0046532E"/>
    <w:rsid w:val="004759F4"/>
    <w:rsid w:val="0048270B"/>
    <w:rsid w:val="00485DBD"/>
    <w:rsid w:val="004906CD"/>
    <w:rsid w:val="004A4A31"/>
    <w:rsid w:val="004A54F0"/>
    <w:rsid w:val="004B58FB"/>
    <w:rsid w:val="004C3117"/>
    <w:rsid w:val="004C4801"/>
    <w:rsid w:val="004C519D"/>
    <w:rsid w:val="004C5F45"/>
    <w:rsid w:val="004D65E3"/>
    <w:rsid w:val="004E0FA7"/>
    <w:rsid w:val="004E1069"/>
    <w:rsid w:val="004E4C4B"/>
    <w:rsid w:val="004E685F"/>
    <w:rsid w:val="004F07B3"/>
    <w:rsid w:val="004F0ABC"/>
    <w:rsid w:val="004F3415"/>
    <w:rsid w:val="004F6184"/>
    <w:rsid w:val="00506458"/>
    <w:rsid w:val="005145F2"/>
    <w:rsid w:val="00517594"/>
    <w:rsid w:val="00521FD2"/>
    <w:rsid w:val="005318A9"/>
    <w:rsid w:val="005332DF"/>
    <w:rsid w:val="00533C8D"/>
    <w:rsid w:val="00533E29"/>
    <w:rsid w:val="0054090F"/>
    <w:rsid w:val="00551560"/>
    <w:rsid w:val="00555989"/>
    <w:rsid w:val="00556C61"/>
    <w:rsid w:val="005642F0"/>
    <w:rsid w:val="005712C8"/>
    <w:rsid w:val="00574001"/>
    <w:rsid w:val="005805AA"/>
    <w:rsid w:val="00583BDF"/>
    <w:rsid w:val="0058618D"/>
    <w:rsid w:val="005914BF"/>
    <w:rsid w:val="00592D5A"/>
    <w:rsid w:val="005A6DF8"/>
    <w:rsid w:val="005B1792"/>
    <w:rsid w:val="005B2697"/>
    <w:rsid w:val="005C1C51"/>
    <w:rsid w:val="005C5706"/>
    <w:rsid w:val="005C5814"/>
    <w:rsid w:val="005D3EE3"/>
    <w:rsid w:val="005D6732"/>
    <w:rsid w:val="005E08BF"/>
    <w:rsid w:val="005E0CFF"/>
    <w:rsid w:val="005E57BD"/>
    <w:rsid w:val="005F4454"/>
    <w:rsid w:val="005F73B6"/>
    <w:rsid w:val="006226E4"/>
    <w:rsid w:val="00623392"/>
    <w:rsid w:val="00634345"/>
    <w:rsid w:val="006404CC"/>
    <w:rsid w:val="006404D6"/>
    <w:rsid w:val="0064105C"/>
    <w:rsid w:val="00645C9F"/>
    <w:rsid w:val="00661759"/>
    <w:rsid w:val="0066286C"/>
    <w:rsid w:val="006636D7"/>
    <w:rsid w:val="006755E5"/>
    <w:rsid w:val="00682484"/>
    <w:rsid w:val="00684650"/>
    <w:rsid w:val="00686A1D"/>
    <w:rsid w:val="00693574"/>
    <w:rsid w:val="006A106D"/>
    <w:rsid w:val="006A399F"/>
    <w:rsid w:val="006A3C57"/>
    <w:rsid w:val="006B2C98"/>
    <w:rsid w:val="006B5379"/>
    <w:rsid w:val="006C293C"/>
    <w:rsid w:val="006C323A"/>
    <w:rsid w:val="006D5526"/>
    <w:rsid w:val="006E1581"/>
    <w:rsid w:val="006E69CA"/>
    <w:rsid w:val="006F22B3"/>
    <w:rsid w:val="00701C19"/>
    <w:rsid w:val="007142E1"/>
    <w:rsid w:val="007221F2"/>
    <w:rsid w:val="0073584E"/>
    <w:rsid w:val="00737E92"/>
    <w:rsid w:val="00755F7E"/>
    <w:rsid w:val="00757741"/>
    <w:rsid w:val="0076173B"/>
    <w:rsid w:val="00761AEB"/>
    <w:rsid w:val="007717D2"/>
    <w:rsid w:val="007742E7"/>
    <w:rsid w:val="00775D64"/>
    <w:rsid w:val="00780237"/>
    <w:rsid w:val="00781FE9"/>
    <w:rsid w:val="00783390"/>
    <w:rsid w:val="00791326"/>
    <w:rsid w:val="00791D08"/>
    <w:rsid w:val="00793214"/>
    <w:rsid w:val="007A338E"/>
    <w:rsid w:val="007A66FA"/>
    <w:rsid w:val="007B5F8B"/>
    <w:rsid w:val="007B723F"/>
    <w:rsid w:val="007C2F14"/>
    <w:rsid w:val="007C79BF"/>
    <w:rsid w:val="007D0496"/>
    <w:rsid w:val="007D24C0"/>
    <w:rsid w:val="007E5698"/>
    <w:rsid w:val="007E72E3"/>
    <w:rsid w:val="007F1526"/>
    <w:rsid w:val="0080080E"/>
    <w:rsid w:val="00814B9E"/>
    <w:rsid w:val="00825D9B"/>
    <w:rsid w:val="00830285"/>
    <w:rsid w:val="00841999"/>
    <w:rsid w:val="00855244"/>
    <w:rsid w:val="00855B4D"/>
    <w:rsid w:val="0085643E"/>
    <w:rsid w:val="00862E24"/>
    <w:rsid w:val="008669D4"/>
    <w:rsid w:val="0086701C"/>
    <w:rsid w:val="00870AF3"/>
    <w:rsid w:val="00876891"/>
    <w:rsid w:val="00881310"/>
    <w:rsid w:val="00881E19"/>
    <w:rsid w:val="00893C9B"/>
    <w:rsid w:val="008A3A15"/>
    <w:rsid w:val="008A42A5"/>
    <w:rsid w:val="008A5698"/>
    <w:rsid w:val="008C7FA5"/>
    <w:rsid w:val="008D0F51"/>
    <w:rsid w:val="008D70EF"/>
    <w:rsid w:val="008E0645"/>
    <w:rsid w:val="008E7105"/>
    <w:rsid w:val="00901066"/>
    <w:rsid w:val="00914604"/>
    <w:rsid w:val="00923BE8"/>
    <w:rsid w:val="00926760"/>
    <w:rsid w:val="00927F46"/>
    <w:rsid w:val="00934586"/>
    <w:rsid w:val="0093563F"/>
    <w:rsid w:val="0093752A"/>
    <w:rsid w:val="0094253F"/>
    <w:rsid w:val="00945EFD"/>
    <w:rsid w:val="00950F31"/>
    <w:rsid w:val="009541CC"/>
    <w:rsid w:val="009612E3"/>
    <w:rsid w:val="00973C58"/>
    <w:rsid w:val="00980841"/>
    <w:rsid w:val="009869D5"/>
    <w:rsid w:val="0099710B"/>
    <w:rsid w:val="009A415B"/>
    <w:rsid w:val="009D21D0"/>
    <w:rsid w:val="009D5CD8"/>
    <w:rsid w:val="009E7933"/>
    <w:rsid w:val="00A033BC"/>
    <w:rsid w:val="00A048BA"/>
    <w:rsid w:val="00A057E9"/>
    <w:rsid w:val="00A0692F"/>
    <w:rsid w:val="00A0744D"/>
    <w:rsid w:val="00A214EE"/>
    <w:rsid w:val="00A23A01"/>
    <w:rsid w:val="00A3258D"/>
    <w:rsid w:val="00A3283F"/>
    <w:rsid w:val="00A32EEA"/>
    <w:rsid w:val="00A3388A"/>
    <w:rsid w:val="00A4033F"/>
    <w:rsid w:val="00A419A3"/>
    <w:rsid w:val="00A51544"/>
    <w:rsid w:val="00A51643"/>
    <w:rsid w:val="00A521EA"/>
    <w:rsid w:val="00A720D4"/>
    <w:rsid w:val="00A73384"/>
    <w:rsid w:val="00A83CBB"/>
    <w:rsid w:val="00A84057"/>
    <w:rsid w:val="00A84ADB"/>
    <w:rsid w:val="00A84D1F"/>
    <w:rsid w:val="00A932A5"/>
    <w:rsid w:val="00A96DDA"/>
    <w:rsid w:val="00A971F2"/>
    <w:rsid w:val="00AA074E"/>
    <w:rsid w:val="00AA327A"/>
    <w:rsid w:val="00AA61B3"/>
    <w:rsid w:val="00AA7432"/>
    <w:rsid w:val="00AC0755"/>
    <w:rsid w:val="00AD3C68"/>
    <w:rsid w:val="00AF187C"/>
    <w:rsid w:val="00AF4FC4"/>
    <w:rsid w:val="00AF6BAF"/>
    <w:rsid w:val="00B06AD2"/>
    <w:rsid w:val="00B12BA7"/>
    <w:rsid w:val="00B157BD"/>
    <w:rsid w:val="00B22AA2"/>
    <w:rsid w:val="00B25316"/>
    <w:rsid w:val="00B25D52"/>
    <w:rsid w:val="00B3062B"/>
    <w:rsid w:val="00B30F85"/>
    <w:rsid w:val="00B36365"/>
    <w:rsid w:val="00B3697C"/>
    <w:rsid w:val="00B36BDC"/>
    <w:rsid w:val="00B40998"/>
    <w:rsid w:val="00B47754"/>
    <w:rsid w:val="00B54AEB"/>
    <w:rsid w:val="00B553B1"/>
    <w:rsid w:val="00B76432"/>
    <w:rsid w:val="00B807AF"/>
    <w:rsid w:val="00B85B57"/>
    <w:rsid w:val="00B93C2C"/>
    <w:rsid w:val="00B95EFF"/>
    <w:rsid w:val="00BD5C46"/>
    <w:rsid w:val="00BE354A"/>
    <w:rsid w:val="00BE5D35"/>
    <w:rsid w:val="00BE60F1"/>
    <w:rsid w:val="00C05CE4"/>
    <w:rsid w:val="00C12ECB"/>
    <w:rsid w:val="00C148C8"/>
    <w:rsid w:val="00C255AC"/>
    <w:rsid w:val="00C34698"/>
    <w:rsid w:val="00C40202"/>
    <w:rsid w:val="00C43680"/>
    <w:rsid w:val="00C626FD"/>
    <w:rsid w:val="00C638F2"/>
    <w:rsid w:val="00C63EDF"/>
    <w:rsid w:val="00C80343"/>
    <w:rsid w:val="00C851AE"/>
    <w:rsid w:val="00C85704"/>
    <w:rsid w:val="00C85FF3"/>
    <w:rsid w:val="00C86AEE"/>
    <w:rsid w:val="00C91E00"/>
    <w:rsid w:val="00C94082"/>
    <w:rsid w:val="00CA1A0F"/>
    <w:rsid w:val="00CA2A6D"/>
    <w:rsid w:val="00CA310F"/>
    <w:rsid w:val="00CA772B"/>
    <w:rsid w:val="00CB1277"/>
    <w:rsid w:val="00CB2616"/>
    <w:rsid w:val="00CB58C6"/>
    <w:rsid w:val="00CB6232"/>
    <w:rsid w:val="00CB64EB"/>
    <w:rsid w:val="00CB6ED8"/>
    <w:rsid w:val="00CC1FAF"/>
    <w:rsid w:val="00CC4498"/>
    <w:rsid w:val="00CD16DF"/>
    <w:rsid w:val="00CE233B"/>
    <w:rsid w:val="00D02AD5"/>
    <w:rsid w:val="00D05445"/>
    <w:rsid w:val="00D1271A"/>
    <w:rsid w:val="00D216E9"/>
    <w:rsid w:val="00D22C3A"/>
    <w:rsid w:val="00D44637"/>
    <w:rsid w:val="00D45947"/>
    <w:rsid w:val="00D6455F"/>
    <w:rsid w:val="00D6678C"/>
    <w:rsid w:val="00D70E09"/>
    <w:rsid w:val="00D7381C"/>
    <w:rsid w:val="00D73D52"/>
    <w:rsid w:val="00D86504"/>
    <w:rsid w:val="00D92D3C"/>
    <w:rsid w:val="00D9316C"/>
    <w:rsid w:val="00DA1339"/>
    <w:rsid w:val="00DA220E"/>
    <w:rsid w:val="00DA7A2F"/>
    <w:rsid w:val="00DB5874"/>
    <w:rsid w:val="00DC3F6B"/>
    <w:rsid w:val="00DC416A"/>
    <w:rsid w:val="00DD0592"/>
    <w:rsid w:val="00DE65E8"/>
    <w:rsid w:val="00DE7183"/>
    <w:rsid w:val="00DF318F"/>
    <w:rsid w:val="00DF4A32"/>
    <w:rsid w:val="00E00A83"/>
    <w:rsid w:val="00E03ECB"/>
    <w:rsid w:val="00E10957"/>
    <w:rsid w:val="00E145BC"/>
    <w:rsid w:val="00E20527"/>
    <w:rsid w:val="00E23222"/>
    <w:rsid w:val="00E24048"/>
    <w:rsid w:val="00E30368"/>
    <w:rsid w:val="00E3757A"/>
    <w:rsid w:val="00E47E9A"/>
    <w:rsid w:val="00E57C20"/>
    <w:rsid w:val="00E746C2"/>
    <w:rsid w:val="00E7538C"/>
    <w:rsid w:val="00E75B42"/>
    <w:rsid w:val="00E819F8"/>
    <w:rsid w:val="00E82DAC"/>
    <w:rsid w:val="00E84729"/>
    <w:rsid w:val="00EA18A4"/>
    <w:rsid w:val="00EA4E89"/>
    <w:rsid w:val="00EA5ADA"/>
    <w:rsid w:val="00EA5DA8"/>
    <w:rsid w:val="00EB6FEB"/>
    <w:rsid w:val="00ED6FEB"/>
    <w:rsid w:val="00EE367B"/>
    <w:rsid w:val="00EE5147"/>
    <w:rsid w:val="00EF1324"/>
    <w:rsid w:val="00F036B5"/>
    <w:rsid w:val="00F1119A"/>
    <w:rsid w:val="00F13B19"/>
    <w:rsid w:val="00F20474"/>
    <w:rsid w:val="00F20B08"/>
    <w:rsid w:val="00F33099"/>
    <w:rsid w:val="00F377B2"/>
    <w:rsid w:val="00F41851"/>
    <w:rsid w:val="00F46A11"/>
    <w:rsid w:val="00F476CF"/>
    <w:rsid w:val="00F52C81"/>
    <w:rsid w:val="00F70945"/>
    <w:rsid w:val="00F71C9C"/>
    <w:rsid w:val="00F77463"/>
    <w:rsid w:val="00F77DA9"/>
    <w:rsid w:val="00F822AF"/>
    <w:rsid w:val="00F8393F"/>
    <w:rsid w:val="00F9354A"/>
    <w:rsid w:val="00F9535D"/>
    <w:rsid w:val="00FA28BD"/>
    <w:rsid w:val="00FA2B63"/>
    <w:rsid w:val="00FB48F2"/>
    <w:rsid w:val="00FC21D3"/>
    <w:rsid w:val="00FD5285"/>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09AF2A7E-C3B1-406A-94CF-2F949155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link w:val="af0"/>
    <w:pPr>
      <w:spacing w:line="240" w:lineRule="auto"/>
    </w:pPr>
    <w:rPr>
      <w:sz w:val="20"/>
    </w:rPr>
  </w:style>
  <w:style w:type="paragraph" w:customStyle="1" w:styleId="af1">
    <w:name w:val="Таблица текст"/>
    <w:basedOn w:val="a1"/>
    <w:pPr>
      <w:spacing w:before="40" w:after="40" w:line="240" w:lineRule="auto"/>
      <w:ind w:left="57" w:right="57" w:firstLine="0"/>
      <w:jc w:val="left"/>
    </w:pPr>
    <w:rPr>
      <w:sz w:val="24"/>
    </w:rPr>
  </w:style>
  <w:style w:type="paragraph" w:styleId="af2">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1"/>
    <w:pPr>
      <w:pBdr>
        <w:bottom w:val="none" w:sz="0" w:space="0" w:color="auto"/>
      </w:pBdr>
      <w:spacing w:before="1440" w:after="720" w:line="360" w:lineRule="auto"/>
      <w:ind w:right="0"/>
      <w:jc w:val="center"/>
    </w:pPr>
    <w:rPr>
      <w:spacing w:val="40"/>
      <w:sz w:val="44"/>
      <w:szCs w:val="44"/>
    </w:rPr>
  </w:style>
  <w:style w:type="paragraph" w:customStyle="1" w:styleId="af5">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6">
    <w:name w:val="маркированный"/>
    <w:basedOn w:val="a1"/>
    <w:semiHidden/>
    <w:pPr>
      <w:ind w:firstLine="0"/>
    </w:pPr>
  </w:style>
  <w:style w:type="paragraph" w:customStyle="1" w:styleId="a">
    <w:name w:val="Пункт"/>
    <w:basedOn w:val="a1"/>
    <w:link w:val="11"/>
    <w:pPr>
      <w:numPr>
        <w:ilvl w:val="2"/>
        <w:numId w:val="4"/>
      </w:numPr>
    </w:pPr>
  </w:style>
  <w:style w:type="character" w:customStyle="1" w:styleId="af7">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8">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9">
    <w:name w:val="Подподпункт"/>
    <w:basedOn w:val="a1"/>
    <w:pPr>
      <w:tabs>
        <w:tab w:val="num" w:pos="1701"/>
      </w:tabs>
      <w:ind w:left="1701" w:hanging="567"/>
    </w:pPr>
  </w:style>
  <w:style w:type="paragraph" w:styleId="afa">
    <w:name w:val="List Number"/>
    <w:basedOn w:val="a1"/>
    <w:pPr>
      <w:autoSpaceDE w:val="0"/>
      <w:autoSpaceDN w:val="0"/>
      <w:spacing w:before="60"/>
      <w:ind w:firstLine="0"/>
    </w:pPr>
    <w:rPr>
      <w:snapToGrid/>
      <w:szCs w:val="24"/>
    </w:rPr>
  </w:style>
  <w:style w:type="paragraph" w:customStyle="1" w:styleId="afb">
    <w:name w:val="Текст таблицы"/>
    <w:basedOn w:val="a1"/>
    <w:semiHidden/>
    <w:pPr>
      <w:spacing w:before="40" w:after="40" w:line="240" w:lineRule="auto"/>
      <w:ind w:left="57" w:right="57" w:firstLine="0"/>
      <w:jc w:val="left"/>
    </w:pPr>
    <w:rPr>
      <w:snapToGrid/>
      <w:sz w:val="24"/>
      <w:szCs w:val="24"/>
    </w:rPr>
  </w:style>
  <w:style w:type="paragraph" w:customStyle="1" w:styleId="afc">
    <w:name w:val="Пункт б/н"/>
    <w:basedOn w:val="a1"/>
    <w:pPr>
      <w:tabs>
        <w:tab w:val="left" w:pos="1134"/>
      </w:tabs>
    </w:pPr>
  </w:style>
  <w:style w:type="paragraph" w:styleId="afd">
    <w:name w:val="List Bullet"/>
    <w:basedOn w:val="a1"/>
    <w:autoRedefine/>
    <w:pPr>
      <w:ind w:firstLine="0"/>
    </w:pPr>
  </w:style>
  <w:style w:type="paragraph" w:styleId="afe">
    <w:name w:val="Body Text"/>
    <w:basedOn w:val="a1"/>
    <w:pPr>
      <w:tabs>
        <w:tab w:val="right" w:pos="9360"/>
      </w:tabs>
      <w:spacing w:line="240" w:lineRule="auto"/>
      <w:ind w:firstLine="0"/>
      <w:jc w:val="left"/>
    </w:pPr>
    <w:rPr>
      <w:snapToGrid/>
      <w:szCs w:val="24"/>
    </w:rPr>
  </w:style>
  <w:style w:type="paragraph" w:styleId="aff">
    <w:name w:val="Balloon Text"/>
    <w:basedOn w:val="a1"/>
    <w:semiHidden/>
    <w:rPr>
      <w:rFonts w:ascii="Tahoma" w:hAnsi="Tahoma" w:cs="Tahoma"/>
      <w:sz w:val="16"/>
      <w:szCs w:val="16"/>
    </w:rPr>
  </w:style>
  <w:style w:type="paragraph" w:styleId="aff0">
    <w:name w:val="annotation text"/>
    <w:basedOn w:val="a1"/>
    <w:semiHidden/>
    <w:rPr>
      <w:snapToGrid/>
      <w:sz w:val="20"/>
    </w:rPr>
  </w:style>
  <w:style w:type="paragraph" w:styleId="aff1">
    <w:name w:val="annotation subject"/>
    <w:basedOn w:val="aff0"/>
    <w:next w:val="aff0"/>
    <w:semiHidden/>
    <w:rPr>
      <w:b/>
      <w:bCs/>
    </w:rPr>
  </w:style>
  <w:style w:type="paragraph" w:customStyle="1" w:styleId="aff2">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3">
    <w:name w:val="Title"/>
    <w:basedOn w:val="a1"/>
    <w:link w:val="aff4"/>
    <w:qFormat/>
    <w:rsid w:val="00DA220E"/>
    <w:pPr>
      <w:spacing w:line="240" w:lineRule="auto"/>
      <w:ind w:firstLine="0"/>
      <w:jc w:val="center"/>
    </w:pPr>
    <w:rPr>
      <w:i/>
      <w:iCs/>
      <w:snapToGrid/>
      <w:sz w:val="24"/>
      <w:szCs w:val="24"/>
      <w:lang w:val="x-none" w:eastAsia="x-none"/>
    </w:rPr>
  </w:style>
  <w:style w:type="character" w:customStyle="1" w:styleId="aff4">
    <w:name w:val="Заголовок Знак"/>
    <w:link w:val="aff3"/>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5">
    <w:name w:val="Table Grid"/>
    <w:basedOn w:val="a3"/>
    <w:uiPriority w:val="3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List Paragraph"/>
    <w:basedOn w:val="a1"/>
    <w:link w:val="aff7"/>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7">
    <w:name w:val="Абзац списка Знак"/>
    <w:link w:val="aff6"/>
    <w:uiPriority w:val="99"/>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paragraph" w:styleId="aff8">
    <w:name w:val="Body Text Indent"/>
    <w:basedOn w:val="a1"/>
    <w:link w:val="aff9"/>
    <w:semiHidden/>
    <w:unhideWhenUsed/>
    <w:rsid w:val="001160A9"/>
    <w:pPr>
      <w:spacing w:after="120"/>
      <w:ind w:left="283"/>
    </w:pPr>
  </w:style>
  <w:style w:type="character" w:customStyle="1" w:styleId="aff9">
    <w:name w:val="Основной текст с отступом Знак"/>
    <w:basedOn w:val="a2"/>
    <w:link w:val="aff8"/>
    <w:semiHidden/>
    <w:rsid w:val="001160A9"/>
    <w:rPr>
      <w:snapToGrid w:val="0"/>
      <w:sz w:val="28"/>
    </w:rPr>
  </w:style>
  <w:style w:type="character" w:customStyle="1" w:styleId="af0">
    <w:name w:val="Текст сноски Знак"/>
    <w:basedOn w:val="a2"/>
    <w:link w:val="af"/>
    <w:rsid w:val="001160A9"/>
    <w:rPr>
      <w:snapToGrid w:val="0"/>
    </w:rPr>
  </w:style>
  <w:style w:type="paragraph" w:customStyle="1" w:styleId="12">
    <w:name w:val="Абзац списка1"/>
    <w:basedOn w:val="a1"/>
    <w:rsid w:val="001160A9"/>
    <w:pPr>
      <w:spacing w:after="120" w:line="240" w:lineRule="auto"/>
      <w:ind w:left="567" w:firstLine="0"/>
      <w:contextualSpacing/>
      <w:jc w:val="left"/>
    </w:pPr>
    <w:rPr>
      <w:rFonts w:ascii="Arial" w:hAnsi="Arial"/>
      <w:snapToGrid/>
      <w:sz w:val="22"/>
      <w:szCs w:val="22"/>
      <w:lang w:val="en-US" w:eastAsia="en-US"/>
    </w:rPr>
  </w:style>
  <w:style w:type="character" w:customStyle="1" w:styleId="11">
    <w:name w:val="Пункт Знак1"/>
    <w:link w:val="a"/>
    <w:locked/>
    <w:rsid w:val="001160A9"/>
    <w:rPr>
      <w:snapToGrid w:val="0"/>
      <w:sz w:val="28"/>
    </w:rPr>
  </w:style>
  <w:style w:type="paragraph" w:styleId="affa">
    <w:name w:val="No Spacing"/>
    <w:uiPriority w:val="1"/>
    <w:qFormat/>
    <w:rsid w:val="0032172C"/>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DF318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F318F"/>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character" w:customStyle="1" w:styleId="affb">
    <w:name w:val="Стиль вставки"/>
    <w:basedOn w:val="a2"/>
    <w:uiPriority w:val="1"/>
    <w:qFormat/>
    <w:rsid w:val="00F9535D"/>
    <w:rPr>
      <w:rFonts w:ascii="Tahoma" w:hAnsi="Tahoma"/>
      <w:color w:val="000000" w:themeColor="text1"/>
      <w:sz w:val="20"/>
    </w:rPr>
  </w:style>
  <w:style w:type="character" w:styleId="affc">
    <w:name w:val="Strong"/>
    <w:basedOn w:val="a2"/>
    <w:qFormat/>
    <w:rsid w:val="00F9535D"/>
    <w:rPr>
      <w:b/>
      <w:bCs/>
    </w:rPr>
  </w:style>
  <w:style w:type="character" w:styleId="affd">
    <w:name w:val="Placeholder Text"/>
    <w:basedOn w:val="a2"/>
    <w:uiPriority w:val="99"/>
    <w:semiHidden/>
    <w:rsid w:val="00423C7A"/>
    <w:rPr>
      <w:color w:val="808080"/>
    </w:rPr>
  </w:style>
  <w:style w:type="character" w:customStyle="1" w:styleId="13">
    <w:name w:val="Неразрешенное упоминание1"/>
    <w:basedOn w:val="a2"/>
    <w:uiPriority w:val="99"/>
    <w:semiHidden/>
    <w:unhideWhenUsed/>
    <w:rsid w:val="00EA5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EAB8E041EB48FA9A1C8A0BFCC5F418"/>
        <w:category>
          <w:name w:val="Общие"/>
          <w:gallery w:val="placeholder"/>
        </w:category>
        <w:types>
          <w:type w:val="bbPlcHdr"/>
        </w:types>
        <w:behaviors>
          <w:behavior w:val="content"/>
        </w:behaviors>
        <w:guid w:val="{1E6B4985-23CD-4887-B572-20CE1600AAC9}"/>
      </w:docPartPr>
      <w:docPartBody>
        <w:p w:rsidR="00513E90" w:rsidRDefault="00724FFB" w:rsidP="00724FFB">
          <w:pPr>
            <w:pStyle w:val="6FEAB8E041EB48FA9A1C8A0BFCC5F418"/>
          </w:pPr>
          <w:r>
            <w:rPr>
              <w:rFonts w:ascii="Tahoma" w:hAnsi="Tahoma" w:cs="Tahoma"/>
              <w:color w:val="FF0000"/>
              <w:sz w:val="20"/>
              <w:szCs w:val="20"/>
            </w:rPr>
            <w:t>валюта</w:t>
          </w:r>
        </w:p>
      </w:docPartBody>
    </w:docPart>
    <w:docPart>
      <w:docPartPr>
        <w:name w:val="9FA3F27B5B654854A48B8266E7264226"/>
        <w:category>
          <w:name w:val="Общие"/>
          <w:gallery w:val="placeholder"/>
        </w:category>
        <w:types>
          <w:type w:val="bbPlcHdr"/>
        </w:types>
        <w:behaviors>
          <w:behavior w:val="content"/>
        </w:behaviors>
        <w:guid w:val="{0D3C95B9-3B9B-40BB-9F5D-ECA729147575}"/>
      </w:docPartPr>
      <w:docPartBody>
        <w:p w:rsidR="00513E90" w:rsidRDefault="0044497D" w:rsidP="0044497D">
          <w:pPr>
            <w:pStyle w:val="9FA3F27B5B654854A48B8266E72642266"/>
          </w:pPr>
          <w:r w:rsidRPr="000C7F15">
            <w:rPr>
              <w:bCs/>
              <w:color w:val="FF0000"/>
              <w:sz w:val="20"/>
            </w:rPr>
            <w:t>Место для ввода даты.</w:t>
          </w:r>
        </w:p>
      </w:docPartBody>
    </w:docPart>
    <w:docPart>
      <w:docPartPr>
        <w:name w:val="AE266D7F50164733A15EF7300FC301F4"/>
        <w:category>
          <w:name w:val="Общие"/>
          <w:gallery w:val="placeholder"/>
        </w:category>
        <w:types>
          <w:type w:val="bbPlcHdr"/>
        </w:types>
        <w:behaviors>
          <w:behavior w:val="content"/>
        </w:behaviors>
        <w:guid w:val="{473D9F72-C7A4-4610-BE3D-5ADAFEA8ECDF}"/>
      </w:docPartPr>
      <w:docPartBody>
        <w:p w:rsidR="00513E90" w:rsidRDefault="0044497D" w:rsidP="0044497D">
          <w:pPr>
            <w:pStyle w:val="AE266D7F50164733A15EF7300FC301F46"/>
          </w:pPr>
          <w:r w:rsidRPr="000C7F15">
            <w:rPr>
              <w:bCs/>
              <w:color w:val="FF0000"/>
              <w:sz w:val="20"/>
            </w:rPr>
            <w:t>Место для ввода даты.</w:t>
          </w:r>
        </w:p>
      </w:docPartBody>
    </w:docPart>
    <w:docPart>
      <w:docPartPr>
        <w:name w:val="50435ECE04EE425D89D413E734BBC4EE"/>
        <w:category>
          <w:name w:val="Общие"/>
          <w:gallery w:val="placeholder"/>
        </w:category>
        <w:types>
          <w:type w:val="bbPlcHdr"/>
        </w:types>
        <w:behaviors>
          <w:behavior w:val="content"/>
        </w:behaviors>
        <w:guid w:val="{0A483CCF-A4D8-43EB-B6F4-8988141669C1}"/>
      </w:docPartPr>
      <w:docPartBody>
        <w:p w:rsidR="00513E90" w:rsidRDefault="00724FFB" w:rsidP="00724FFB">
          <w:pPr>
            <w:pStyle w:val="50435ECE04EE425D89D413E734BBC4EE"/>
          </w:pPr>
          <w:r>
            <w:rPr>
              <w:rFonts w:ascii="Tahoma" w:hAnsi="Tahoma" w:cs="Tahoma"/>
              <w:b/>
              <w:color w:val="FF0000"/>
              <w:sz w:val="20"/>
              <w:szCs w:val="20"/>
            </w:rPr>
            <w:t>выберите вариант</w:t>
          </w:r>
        </w:p>
      </w:docPartBody>
    </w:docPart>
    <w:docPart>
      <w:docPartPr>
        <w:name w:val="47AA570A1A584A21839123A1B2E52432"/>
        <w:category>
          <w:name w:val="Общие"/>
          <w:gallery w:val="placeholder"/>
        </w:category>
        <w:types>
          <w:type w:val="bbPlcHdr"/>
        </w:types>
        <w:behaviors>
          <w:behavior w:val="content"/>
        </w:behaviors>
        <w:guid w:val="{FFD1DCB7-07CA-4E5A-A3EA-208FABAEF652}"/>
      </w:docPartPr>
      <w:docPartBody>
        <w:p w:rsidR="00513E90" w:rsidRDefault="0044497D" w:rsidP="0044497D">
          <w:pPr>
            <w:pStyle w:val="47AA570A1A584A21839123A1B2E524326"/>
          </w:pPr>
          <w:r w:rsidRPr="00C82D70">
            <w:rPr>
              <w:b/>
              <w:bCs/>
              <w:color w:val="FF0000"/>
              <w:sz w:val="20"/>
            </w:rPr>
            <w:t>Место для ввода даты.</w:t>
          </w:r>
        </w:p>
      </w:docPartBody>
    </w:docPart>
    <w:docPart>
      <w:docPartPr>
        <w:name w:val="7E8E7216930F418290FB7D6C8719B41D"/>
        <w:category>
          <w:name w:val="Общие"/>
          <w:gallery w:val="placeholder"/>
        </w:category>
        <w:types>
          <w:type w:val="bbPlcHdr"/>
        </w:types>
        <w:behaviors>
          <w:behavior w:val="content"/>
        </w:behaviors>
        <w:guid w:val="{5610563D-C3F4-443D-8D85-2757170258D3}"/>
      </w:docPartPr>
      <w:docPartBody>
        <w:p w:rsidR="00615F01" w:rsidRDefault="00AF2E17" w:rsidP="00AF2E17">
          <w:pPr>
            <w:pStyle w:val="7E8E7216930F418290FB7D6C8719B41D"/>
          </w:pPr>
          <w:r>
            <w:rPr>
              <w:rFonts w:ascii="Tahoma" w:hAnsi="Tahoma" w:cs="Tahoma"/>
              <w:color w:val="FF0000"/>
              <w:sz w:val="20"/>
              <w:szCs w:val="20"/>
            </w:rPr>
            <w:t>валюта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FFB"/>
    <w:rsid w:val="00085626"/>
    <w:rsid w:val="0044497D"/>
    <w:rsid w:val="00447427"/>
    <w:rsid w:val="00513E90"/>
    <w:rsid w:val="00615F01"/>
    <w:rsid w:val="0065673F"/>
    <w:rsid w:val="006820F8"/>
    <w:rsid w:val="006834E8"/>
    <w:rsid w:val="00724FFB"/>
    <w:rsid w:val="007731FB"/>
    <w:rsid w:val="007B6613"/>
    <w:rsid w:val="007F1248"/>
    <w:rsid w:val="00AF2E17"/>
    <w:rsid w:val="00C55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1A53D8481142C68613A06C95BECF38">
    <w:name w:val="3A1A53D8481142C68613A06C95BECF38"/>
    <w:rsid w:val="00724FFB"/>
  </w:style>
  <w:style w:type="paragraph" w:customStyle="1" w:styleId="8E9697628C29467D8D692FEDC2AED0D5">
    <w:name w:val="8E9697628C29467D8D692FEDC2AED0D5"/>
    <w:rsid w:val="00724FFB"/>
  </w:style>
  <w:style w:type="paragraph" w:customStyle="1" w:styleId="96F3953B418340F59F60FEDB5C5BB3AD">
    <w:name w:val="96F3953B418340F59F60FEDB5C5BB3AD"/>
    <w:rsid w:val="00724FFB"/>
  </w:style>
  <w:style w:type="paragraph" w:customStyle="1" w:styleId="AD021F7A6B984D13A18033F172EBA542">
    <w:name w:val="AD021F7A6B984D13A18033F172EBA542"/>
    <w:rsid w:val="00724FFB"/>
  </w:style>
  <w:style w:type="paragraph" w:customStyle="1" w:styleId="AF2DE076476843D0BF7D3583EC2694D4">
    <w:name w:val="AF2DE076476843D0BF7D3583EC2694D4"/>
    <w:rsid w:val="00724FFB"/>
  </w:style>
  <w:style w:type="paragraph" w:customStyle="1" w:styleId="3E486FDDA2864BCB80F734A063002129">
    <w:name w:val="3E486FDDA2864BCB80F734A063002129"/>
    <w:rsid w:val="00724FFB"/>
  </w:style>
  <w:style w:type="paragraph" w:customStyle="1" w:styleId="C12DC6DE15E74E468D563BCBD73D10F0">
    <w:name w:val="C12DC6DE15E74E468D563BCBD73D10F0"/>
    <w:rsid w:val="00724FFB"/>
  </w:style>
  <w:style w:type="paragraph" w:customStyle="1" w:styleId="3860D5FA98BA4D25AA7800BD5D584EBF">
    <w:name w:val="3860D5FA98BA4D25AA7800BD5D584EBF"/>
    <w:rsid w:val="00724FFB"/>
  </w:style>
  <w:style w:type="paragraph" w:customStyle="1" w:styleId="8EC8B0C99E7C4965AE90272C0DD49FAE">
    <w:name w:val="8EC8B0C99E7C4965AE90272C0DD49FAE"/>
    <w:rsid w:val="00724FFB"/>
  </w:style>
  <w:style w:type="paragraph" w:customStyle="1" w:styleId="6FEAB8E041EB48FA9A1C8A0BFCC5F418">
    <w:name w:val="6FEAB8E041EB48FA9A1C8A0BFCC5F418"/>
    <w:rsid w:val="00724FFB"/>
  </w:style>
  <w:style w:type="paragraph" w:customStyle="1" w:styleId="9FA3F27B5B654854A48B8266E7264226">
    <w:name w:val="9FA3F27B5B654854A48B8266E7264226"/>
    <w:rsid w:val="00724FFB"/>
  </w:style>
  <w:style w:type="paragraph" w:customStyle="1" w:styleId="AE266D7F50164733A15EF7300FC301F4">
    <w:name w:val="AE266D7F50164733A15EF7300FC301F4"/>
    <w:rsid w:val="00724FFB"/>
  </w:style>
  <w:style w:type="paragraph" w:customStyle="1" w:styleId="1B5688D762CD4080863FFACA3D74E925">
    <w:name w:val="1B5688D762CD4080863FFACA3D74E925"/>
    <w:rsid w:val="00724FFB"/>
  </w:style>
  <w:style w:type="paragraph" w:customStyle="1" w:styleId="97043B74AD6F49AC8BAF7698A6F42840">
    <w:name w:val="97043B74AD6F49AC8BAF7698A6F42840"/>
    <w:rsid w:val="00724FFB"/>
  </w:style>
  <w:style w:type="paragraph" w:customStyle="1" w:styleId="50435ECE04EE425D89D413E734BBC4EE">
    <w:name w:val="50435ECE04EE425D89D413E734BBC4EE"/>
    <w:rsid w:val="00724FFB"/>
  </w:style>
  <w:style w:type="paragraph" w:customStyle="1" w:styleId="102FC6F535E0403AB916F05CFBC6EF26">
    <w:name w:val="102FC6F535E0403AB916F05CFBC6EF26"/>
    <w:rsid w:val="00724FFB"/>
  </w:style>
  <w:style w:type="paragraph" w:customStyle="1" w:styleId="7C8249857FBD441FBC26258864FC9BE5">
    <w:name w:val="7C8249857FBD441FBC26258864FC9BE5"/>
    <w:rsid w:val="00724FFB"/>
  </w:style>
  <w:style w:type="paragraph" w:customStyle="1" w:styleId="47AA570A1A584A21839123A1B2E52432">
    <w:name w:val="47AA570A1A584A21839123A1B2E52432"/>
    <w:rsid w:val="00724FFB"/>
  </w:style>
  <w:style w:type="paragraph" w:customStyle="1" w:styleId="F04C9656E4B14BF6A7DDA7C8EB4103D4">
    <w:name w:val="F04C9656E4B14BF6A7DDA7C8EB4103D4"/>
    <w:rsid w:val="00724FFB"/>
  </w:style>
  <w:style w:type="paragraph" w:customStyle="1" w:styleId="65C2EA225B51439ABEE4402F07BD9599">
    <w:name w:val="65C2EA225B51439ABEE4402F07BD9599"/>
    <w:rsid w:val="00724FFB"/>
  </w:style>
  <w:style w:type="paragraph" w:customStyle="1" w:styleId="C3B2125F9F4E496B9C1D5C8DDC25DE42">
    <w:name w:val="C3B2125F9F4E496B9C1D5C8DDC25DE42"/>
    <w:rsid w:val="00724FFB"/>
  </w:style>
  <w:style w:type="paragraph" w:customStyle="1" w:styleId="4A57292F4C6246689C17A4EFEB2D9751">
    <w:name w:val="4A57292F4C6246689C17A4EFEB2D9751"/>
    <w:rsid w:val="00C553E6"/>
  </w:style>
  <w:style w:type="paragraph" w:customStyle="1" w:styleId="2573743D98BC44DDBDE16EE5E4157F5E">
    <w:name w:val="2573743D98BC44DDBDE16EE5E4157F5E"/>
    <w:rsid w:val="00C553E6"/>
  </w:style>
  <w:style w:type="paragraph" w:customStyle="1" w:styleId="2D313BE00C20425F96501FC7D58A53EB">
    <w:name w:val="2D313BE00C20425F96501FC7D58A53EB"/>
    <w:rsid w:val="00C553E6"/>
  </w:style>
  <w:style w:type="paragraph" w:customStyle="1" w:styleId="160DB582EB324436A4E06E22B1CC8372">
    <w:name w:val="160DB582EB324436A4E06E22B1CC8372"/>
    <w:rsid w:val="00C553E6"/>
  </w:style>
  <w:style w:type="character" w:styleId="a3">
    <w:name w:val="Placeholder Text"/>
    <w:basedOn w:val="a0"/>
    <w:uiPriority w:val="99"/>
    <w:semiHidden/>
    <w:rsid w:val="00447427"/>
    <w:rPr>
      <w:color w:val="808080"/>
    </w:rPr>
  </w:style>
  <w:style w:type="paragraph" w:customStyle="1" w:styleId="9FA3F27B5B654854A48B8266E72642261">
    <w:name w:val="9FA3F27B5B654854A48B8266E7264226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1">
    <w:name w:val="AE266D7F50164733A15EF7300FC301F4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1">
    <w:name w:val="47AA570A1A584A21839123A1B2E524321"/>
    <w:rsid w:val="0065673F"/>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2">
    <w:name w:val="9FA3F27B5B654854A48B8266E7264226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2">
    <w:name w:val="AE266D7F50164733A15EF7300FC301F4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2">
    <w:name w:val="47AA570A1A584A21839123A1B2E524322"/>
    <w:rsid w:val="006834E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3">
    <w:name w:val="9FA3F27B5B654854A48B8266E7264226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3">
    <w:name w:val="AE266D7F50164733A15EF7300FC301F4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3">
    <w:name w:val="47AA570A1A584A21839123A1B2E524323"/>
    <w:rsid w:val="007B6613"/>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4">
    <w:name w:val="9FA3F27B5B654854A48B8266E7264226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4">
    <w:name w:val="AE266D7F50164733A15EF7300FC301F4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4">
    <w:name w:val="47AA570A1A584A21839123A1B2E524324"/>
    <w:rsid w:val="006820F8"/>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7E8E7216930F418290FB7D6C8719B41D">
    <w:name w:val="7E8E7216930F418290FB7D6C8719B41D"/>
    <w:rsid w:val="00AF2E17"/>
  </w:style>
  <w:style w:type="paragraph" w:customStyle="1" w:styleId="9FA3F27B5B654854A48B8266E72642265">
    <w:name w:val="9FA3F27B5B654854A48B8266E7264226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5">
    <w:name w:val="AE266D7F50164733A15EF7300FC301F4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5">
    <w:name w:val="47AA570A1A584A21839123A1B2E524325"/>
    <w:rsid w:val="007731FB"/>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9FA3F27B5B654854A48B8266E72642266">
    <w:name w:val="9FA3F27B5B654854A48B8266E7264226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AE266D7F50164733A15EF7300FC301F46">
    <w:name w:val="AE266D7F50164733A15EF7300FC301F4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47AA570A1A584A21839123A1B2E524326">
    <w:name w:val="47AA570A1A584A21839123A1B2E524326"/>
    <w:rsid w:val="0044497D"/>
    <w:pPr>
      <w:spacing w:after="0" w:line="360" w:lineRule="auto"/>
      <w:ind w:firstLine="567"/>
      <w:jc w:val="both"/>
    </w:pPr>
    <w:rPr>
      <w:rFonts w:ascii="Times New Roman" w:eastAsia="Times New Roman" w:hAnsi="Times New Roman" w:cs="Times New Roman"/>
      <w:snapToGrid w:val="0"/>
      <w:sz w:val="28"/>
      <w:szCs w:val="20"/>
    </w:rPr>
  </w:style>
  <w:style w:type="paragraph" w:customStyle="1" w:styleId="50BD6EF87CF342379D5F9DF367153243">
    <w:name w:val="50BD6EF87CF342379D5F9DF367153243"/>
    <w:rsid w:val="00447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A1A3E-577B-4857-88BF-9DD8D1E1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3865</Words>
  <Characters>28511</Characters>
  <Application>Microsoft Office Word</Application>
  <DocSecurity>0</DocSecurity>
  <Lines>237</Lines>
  <Paragraphs>64</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Никулин Станислав Игоревич</cp:lastModifiedBy>
  <cp:revision>30</cp:revision>
  <cp:lastPrinted>2018-04-18T16:01:00Z</cp:lastPrinted>
  <dcterms:created xsi:type="dcterms:W3CDTF">2018-09-11T09:50:00Z</dcterms:created>
  <dcterms:modified xsi:type="dcterms:W3CDTF">2020-02-11T13:22:00Z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Shagardin_VV</vt:lpwstr>
  </property>
  <property fmtid="{D5CDD505-2E9C-101B-9397-08002B2CF9AE}" pid="3" name="MacrosVersion">
    <vt:lpwstr>1.3</vt:lpwstr>
  </property>
  <property fmtid="{D5CDD505-2E9C-101B-9397-08002B2CF9AE}" pid="4" name="CustomObjectId">
    <vt:lpwstr>coa000020000029b</vt:lpwstr>
  </property>
  <property fmtid="{D5CDD505-2E9C-101B-9397-08002B2CF9AE}" pid="5" name="CustomServerURL">
    <vt:lpwstr>https://asud-upload.interrao.ru/asudik/doc-upload</vt:lpwstr>
  </property>
  <property fmtid="{D5CDD505-2E9C-101B-9397-08002B2CF9AE}" pid="6" name="CustomUserId">
    <vt:lpwstr>Shagardin_VV</vt:lpwstr>
  </property>
  <property fmtid="{D5CDD505-2E9C-101B-9397-08002B2CF9AE}" pid="7" name="CustomObjectState">
    <vt:lpwstr>2512958319</vt:lpwstr>
  </property>
  <property fmtid="{D5CDD505-2E9C-101B-9397-08002B2CF9AE}" pid="8" name="MacrosDisabled">
    <vt:lpwstr/>
  </property>
  <property fmtid="{D5CDD505-2E9C-101B-9397-08002B2CF9AE}" pid="9" name="ConfirmationToolBarEnabled">
    <vt:lpwstr>true</vt:lpwstr>
  </property>
  <property fmtid="{D5CDD505-2E9C-101B-9397-08002B2CF9AE}" pid="10" name="localFileProperties">
    <vt:lpwstr/>
  </property>
  <property fmtid="{D5CDD505-2E9C-101B-9397-08002B2CF9AE}" pid="11" name="magic_key">
    <vt:lpwstr>COOAZ2.v.shagardin.Windows NT...10.47.1.157.127.0.0.1.169.254.123.130.C:\Users\V86BA~1.SHA\AppData\Local\Temp\AsudViewed\coa000020000029b\Проект_договора_ПО.docm</vt:lpwstr>
  </property>
</Properties>
</file>